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37" w:rsidRDefault="008F6037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D764EB" w:rsidRDefault="00D764EB" w:rsidP="00D764EB">
      <w:pPr>
        <w:ind w:left="360"/>
        <w:jc w:val="center"/>
        <w:rPr>
          <w:b/>
          <w:color w:val="000000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7891710"/>
            <wp:effectExtent l="0" t="0" r="0" b="0"/>
            <wp:docPr id="1" name="Рисунок 1" descr="род тат я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д тат яз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4EB" w:rsidRDefault="00D764EB" w:rsidP="00D764EB">
      <w:pPr>
        <w:ind w:left="360"/>
        <w:jc w:val="center"/>
        <w:rPr>
          <w:b/>
          <w:color w:val="000000"/>
        </w:rPr>
      </w:pPr>
    </w:p>
    <w:p w:rsidR="00D764EB" w:rsidRDefault="00D764EB" w:rsidP="00D764EB">
      <w:pPr>
        <w:ind w:left="360"/>
        <w:jc w:val="center"/>
        <w:rPr>
          <w:b/>
          <w:color w:val="000000"/>
        </w:rPr>
      </w:pPr>
    </w:p>
    <w:p w:rsidR="00D764EB" w:rsidRDefault="00D764EB" w:rsidP="00D764EB">
      <w:pPr>
        <w:ind w:left="360"/>
        <w:jc w:val="center"/>
        <w:rPr>
          <w:b/>
          <w:color w:val="000000"/>
        </w:rPr>
      </w:pPr>
    </w:p>
    <w:p w:rsidR="008F6037" w:rsidRPr="00D764EB" w:rsidRDefault="00D764EB" w:rsidP="00D764EB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                                    </w:t>
      </w:r>
      <w:bookmarkStart w:id="0" w:name="_GoBack"/>
      <w:bookmarkEnd w:id="0"/>
      <w:r>
        <w:rPr>
          <w:b/>
          <w:color w:val="000000"/>
        </w:rPr>
        <w:t>1.</w:t>
      </w:r>
      <w:r w:rsidR="008F6037" w:rsidRPr="00D764EB">
        <w:rPr>
          <w:b/>
          <w:color w:val="000000"/>
        </w:rPr>
        <w:t xml:space="preserve">Планируемые результаты освоения учебного предмета </w:t>
      </w: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color w:val="000000"/>
          <w:sz w:val="24"/>
          <w:szCs w:val="24"/>
        </w:rPr>
        <w:t>Личные результаты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Будет сформирована у школьника: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чувство гордости за Родину, народ и историю; создание духовных ценностей, осознание своего национального и этнического происхождения;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- формирование полного, социально ориентированного отношения к миру, его природе, народу, культуре, религиозному сообществу;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научиться относиться с уважением и к другим мнениям;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- понимание чу</w:t>
      </w:r>
      <w:proofErr w:type="gramStart"/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вств др</w:t>
      </w:r>
      <w:proofErr w:type="gramEnd"/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угих, переживание, обмен радостью и горем;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развитие чувства самостоятельности и самостоятельности;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развитие навыков взаимодействия с пожилыми людьми и сверстниками в различных социальных ситуациях Ученик получит возможность учиться: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создание способности находить выход из спорных ситуаций;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- ведение безопасного, здорового образа жизни, формирование бережного отношения к материальным и духовным ценностям.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Результаты </w:t>
      </w:r>
      <w:r w:rsidRPr="008F6037">
        <w:rPr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  <w:t>м</w:t>
      </w:r>
      <w:proofErr w:type="spellStart"/>
      <w:r w:rsidRPr="008F6037">
        <w:rPr>
          <w:rFonts w:ascii="Times New Roman" w:hAnsi="Times New Roman" w:cs="Times New Roman"/>
          <w:b/>
          <w:i/>
          <w:color w:val="000000"/>
          <w:sz w:val="24"/>
          <w:szCs w:val="24"/>
        </w:rPr>
        <w:t>етапредмет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ные</w:t>
      </w:r>
      <w:proofErr w:type="spell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Познавательные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Ученик научится: - определить и сформулировать цель учебной деятельности с помощью учителя;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научиться работать по плану, предложенному учителем;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- уметь работать с учебником; - читать буквы вслух, текст (рассказ, стихотворение, сказку) вслух; - читать текст с использованием словарей и словарей, имеющих отношение к этнокультурной сфере</w:t>
      </w:r>
      <w:proofErr w:type="gramStart"/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;; </w:t>
      </w:r>
      <w:proofErr w:type="gram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опираясь на знакомые слова, встречающиеся в тексте, понимать смысл новых слов; - после художественного прочтения текста ответить на вопросы;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отвечать на вопросы учителя, уметь находить соответствующую информацию;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- использовать различные виды поиска</w:t>
      </w:r>
      <w:proofErr w:type="gramStart"/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,</w:t>
      </w:r>
      <w:proofErr w:type="gramEnd"/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сбора, обработки, анализа, организации, передачи для поиска информации. 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уметь сравнивать, определять сходства и различия предметов;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уметь сокращать или дополнять содержание прочитанного или прослушанного небольшого текста;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</w:rPr>
        <w:t>- умения (линейка, карандаш, ластик...) и дополнительные средства (информационные и коммуникационные технологии, справочная литература и др.)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Регулятивные универсальные учебные действия: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Ученик научится: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подготовить рабочее место для деятельности;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понять, что на один и тот же вопрос можно ответить по - </w:t>
      </w:r>
      <w:proofErr w:type="gramStart"/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разному</w:t>
      </w:r>
      <w:proofErr w:type="gramEnd"/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-- обратиться к примерам из учебной книги для обоснования своего мнения;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- создавать самоанализ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Ученик получит возможность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1)учиться: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2) найти и сформулировать проблему обучения с помощью учителя;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3) планировать работу с помощью учителя;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4) проверить правильность работы с помощью учителя;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5) в процессе работы обращаться с простыми инструментами.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Коммуникативные универсальные учебные действия: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Ученик научится: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научиться высказывать свое мнение, свое видение во время работы с иллюстрацией;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использовать правила, таблицы, модели для обоснования своей позиции;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работать со своим партнером: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lastRenderedPageBreak/>
        <w:t xml:space="preserve">- разделить работу между собой;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работать в цепном порядке;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слушать и понимать чужую речь;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использовать жизненный опыт.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- прийти к совместной деятельности и общему решению;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с учетом того, что сосед знает и видит, не знает и не видит, задавать вопросы для составления удобной речи;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взять под контроль действия соседа;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- освоить форму диалога речи.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Предметные результаты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Итоги изучения татарского языка: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учащиеся будут учиться: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- гласные и согласные </w:t>
      </w:r>
      <w:proofErr w:type="spell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буквы</w:t>
      </w:r>
      <w:proofErr w:type="gram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;а</w:t>
      </w:r>
      <w:proofErr w:type="gramEnd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лфавитные</w:t>
      </w:r>
      <w:proofErr w:type="spellEnd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, согласные и согласные звуки, их деление, произношение;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разделить слова на слоги и перевести их из строки в строку, правильно написать слово в начале предложения с большой буквы, в конце предложения поставить точку, вопросительные и восклицательные знаки;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- простые виды предложений: уметь распознавать рассказы, вопросы, предложения;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- </w:t>
      </w:r>
      <w:proofErr w:type="spell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имена</w:t>
      </w:r>
      <w:proofErr w:type="gram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,ф</w:t>
      </w:r>
      <w:proofErr w:type="gramEnd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амилиилюдей,названия</w:t>
      </w:r>
      <w:proofErr w:type="spellEnd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городов, сел, рек, клички животных писать с главной буквы;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- уметь правильно и красиво переписать, написать 20-25-словарный текст диктантом; 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- анализировать простые слова, говорить количество звуков и </w:t>
      </w:r>
      <w:proofErr w:type="spell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букв</w:t>
      </w:r>
      <w:proofErr w:type="gram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,в</w:t>
      </w:r>
      <w:proofErr w:type="spellEnd"/>
      <w:proofErr w:type="gramEnd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которые входят буквы </w:t>
      </w:r>
      <w:proofErr w:type="spell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я,ю,е</w:t>
      </w:r>
      <w:proofErr w:type="spellEnd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.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Школьники получат возможность учиться: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- формирование у учащихся позитивного отношения к устной и письменной речи как показателю общей культуры человека.</w:t>
      </w:r>
    </w:p>
    <w:p w:rsidR="008F6037" w:rsidRPr="008F6037" w:rsidRDefault="008F6037" w:rsidP="008F603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color w:val="551A8B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- начальное образование о различных нормах татарского литературного языка (</w:t>
      </w:r>
      <w:proofErr w:type="gramStart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орфоэпический</w:t>
      </w:r>
      <w:proofErr w:type="gramEnd"/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, лексический и грамматический), правилах речевой литературы</w:t>
      </w:r>
      <w:r w:rsidR="003914F3"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fldChar w:fldCharType="begin"/>
      </w:r>
      <w:r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instrText xml:space="preserve"> HYPERLINK "https://translate.tatar/" \t "_blank" </w:instrText>
      </w:r>
      <w:r w:rsidR="003914F3" w:rsidRPr="008F6037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fldChar w:fldCharType="separate"/>
      </w:r>
    </w:p>
    <w:p w:rsidR="008F6037" w:rsidRPr="008F6037" w:rsidRDefault="003914F3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u w:val="single"/>
        </w:rPr>
      </w:pPr>
      <w:r w:rsidRPr="008F6037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</w:rPr>
        <w:fldChar w:fldCharType="end"/>
      </w:r>
      <w:r w:rsidR="008F6037"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u w:val="single"/>
        </w:rPr>
        <w:t>К концу основного периода дети научатся:</w:t>
      </w:r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 xml:space="preserve">звуки татарского языка являются словарными (обозначаются символом открытого рта), то есть звонкими и звонкими, то есть не поющими; то есть в речевых органах преграды делятся на непроизносимые / </w:t>
      </w:r>
      <w:proofErr w:type="gramStart"/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непроизносимые</w:t>
      </w:r>
      <w:proofErr w:type="gramEnd"/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 xml:space="preserve"> звуки, словари бывают толстыми и тонкими, глухие согласные обозначаются буквами слов.;</w:t>
      </w:r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- наличие гласной и смысловой целостности слова;</w:t>
      </w:r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- слово разделено на слоги, один слог произносится сильнее и длиннее;</w:t>
      </w:r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- условный графический символ (круг, квадрат) или буквенное обозначение в написании речевых звуков;</w:t>
      </w:r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- выражения предметов, их признаки, выражения действий, вспомогательные слова служат для взаимосвязи слов, предложений, их графических символов</w:t>
      </w:r>
      <w:proofErr w:type="gramStart"/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;;</w:t>
      </w:r>
      <w:proofErr w:type="gramEnd"/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- не говорите, что текст и предложение разделены, их можно изобразить графически;</w:t>
      </w:r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наличие структурных (строительных) единиц графической системы печатных и письменных букв элементарных линий и элементов-образцов;</w:t>
      </w:r>
    </w:p>
    <w:p w:rsidR="008F6037" w:rsidRPr="008F6037" w:rsidRDefault="008F6037" w:rsidP="008F603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8F6037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- каждое издание и письменная буква</w:t>
      </w: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2 класс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Личные результаты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Будет сформирована у школьника: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оказание познавательной инициативы в помощи героям, соседям учебника;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рассуждать о своих успехах/неудачах;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оценить свои возможности;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- формирование потребности в улучшении результатов своей деятельности;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создание смысла ("какой смысл и значение это имеет для меня? задать вопрос)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Школьник получит возможность для формирования: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ориентироваться в нравственных правилах, понимать обязательность их соблюдения;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оценка различных жизненных ситуаций в текстах и действий 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героев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исходя из общечеловеческих норм;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принятие таких понятий, как” семья“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,”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Родина“,” милосердие“, формирование таких чувств, как” терпение, забота о других“,” умение ценить человека".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 xml:space="preserve">Результаты </w:t>
      </w:r>
      <w:proofErr w:type="spellStart"/>
      <w:r w:rsidRPr="008F6037">
        <w:rPr>
          <w:rFonts w:ascii="Times New Roman" w:hAnsi="Times New Roman" w:cs="Times New Roman"/>
          <w:b/>
          <w:i/>
          <w:sz w:val="24"/>
          <w:szCs w:val="24"/>
        </w:rPr>
        <w:t>метапредмет</w:t>
      </w:r>
      <w:proofErr w:type="spell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Познавательные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Работать со словарями "правильно писать", "правильно говорить", искать нужные слова;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ориентироваться в учебнике;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знать язык условных знаков;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выполнять задания по рисункам и схемам;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сформировать правило на основе выделения основных признаков;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выполнять задания с использованием материальных объектов;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работать с данными учебника и самостоятельной трудовой книжки.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сравнить объекты, определить общие признаки для классификации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;;</w:t>
      </w:r>
      <w:proofErr w:type="gram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различать основную информацию, оценивать содержание прочитанной или прослушанной информации;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сформировать правило на основе выделения основных признаков;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выполнять задания с использованием материальных объектов.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Регулятивное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Познавательные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 xml:space="preserve"> 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совершать действия с учетом правил, предписаний;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начать и завершить действия в требуемое время;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взять под контроль свою деятельность, проверить правильность выполнения задания;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использовать жизненный опыт;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определить качество и уровень проделанной работы.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понимать порядок работы, организовывать учебную деятельность, находить эффективные методы работы;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контролировать результаты учебной деятельности;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оценивать качество работы, опираясь на установленные критерии.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Коммуникативный УУД: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использовать правила, таблицы, модели для обоснования своей позиции;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работать со своим партнером: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разделить работу между собой;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работать в цепном порядке;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слушать и понимать чужую речь;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использовать жизненный опыт.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прийти к совместной деятельности и общему решению;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 учетом того, что сосед знает и видит, не знает и не видит, задавать вопросы для составления удобной речи;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взять под контроль действия соседа;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освоите форму диалога речи.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Предметные результаты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Фонетика и орфоэпия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Создание учебника “татарский язык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”;;</w:t>
      </w:r>
      <w:proofErr w:type="gram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основные словари татарского языка;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различение гласных звуков в слове в зависимости от их произношения;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Буква О пишется только в первом слоге слова, в остальных слогах, хотя и слышится звук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;в</w:t>
      </w:r>
      <w:proofErr w:type="spellEnd"/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русских словах буква о пишется в разных слогах;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буквы э, е означают тонкие словари, в написани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и[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э]произносится, в начале слова пишется буква э;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устное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,б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олее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широкое [э]словообразование в русском языке.;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в некоторых словах (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маэмай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влияние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,о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беспечение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) [э]произношение;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составление словарного запаса;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 каждом треке есть только один звук;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самый маленький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изек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состоит из словаря;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Предметные результаты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Фонетика и орфоэпия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Создание учебника “татарский язык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”;;</w:t>
      </w:r>
      <w:proofErr w:type="gram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основные словари татарского языка;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различение гласных звуков в слове в зависимости от их произношения;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Буква О пишется только в первом слоге слова, в остальных слогах, хотя и слышится звук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;в</w:t>
      </w:r>
      <w:proofErr w:type="spellEnd"/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русских словах буква о пишется в разных слогах;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буквы э, е означают тонкие словари, в написани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и[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э]произносится, в начале слова пишется буква э;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устное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,б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олее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широкое [э]словообразование в русском языке.;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в некоторых словах (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маэмай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влияние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,о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беспечение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) [э]произношение;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составление словарного запаса;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 каждом треке есть только один звук;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самый маленький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изек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состоит из словаря;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понимать звуки и буквы его языка, их произношение и особенности написания, давать характеристику звуков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Графика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Знать татарский алфавит четко, правильно произносить названия букв, читать наизусть, размещать слова в алфавитном порядке.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использовать алфавит для поиска необходимой информации.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F6037">
        <w:rPr>
          <w:rFonts w:ascii="Times New Roman" w:hAnsi="Times New Roman" w:cs="Times New Roman"/>
          <w:b/>
          <w:i/>
          <w:sz w:val="24"/>
          <w:szCs w:val="24"/>
        </w:rPr>
        <w:t xml:space="preserve">Слово (морфология, словообразование) </w:t>
      </w:r>
      <w:proofErr w:type="spellStart"/>
      <w:r w:rsidRPr="008F6037">
        <w:rPr>
          <w:rFonts w:ascii="Times New Roman" w:hAnsi="Times New Roman" w:cs="Times New Roman"/>
          <w:b/>
          <w:i/>
          <w:sz w:val="24"/>
          <w:szCs w:val="24"/>
        </w:rPr>
        <w:t>морфемика</w:t>
      </w:r>
      <w:proofErr w:type="spellEnd"/>
      <w:r w:rsidRPr="008F6037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разность слов и предложений;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наличие смысловой части корня слова;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наличие в начале слова корня слова на татарском языке, неизменяемость, выражение в 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корне слова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, новый смысл;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изменение смысла словообразовательных приложений;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кто? что? с помощью вопросов, выражающих предмет;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всегда писать имена и фамилии человека с заглавной буквы;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названия городов, сел, рек, озер писать с большой буквы;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что говорят слова, выражающие действия? что делают? ответы на вопросы;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какие слова обозначают знак? какой? ответы на вопросы.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слово, словарь, умение различать предложения;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lastRenderedPageBreak/>
        <w:t>- уметь составлять и писать словари;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знать татарский алфавит четко, правильно произносить названия букв, читать наизусть, размещать слова в алфавитном порядке;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различать однокоренные слова и определять их корни;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определить корень слова и словообразовательные приложения; написать в 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корне слова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, определить корень слова и словообразовательные приложения;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отличить слово от слова, дать ему характеристику;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слово, словарь, умение различать предложения;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различать однокоренные слова и определять их корни.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Предложение (синтаксис)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предложения;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- найти кусочки предложения.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найти главные части предложения, определить связь слов в предложении;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3 класс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Личные результаты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Будет сформирована у школьника: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оказание познавательной инициативы в помощи героям, соседям учебника;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рассуждать о своих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успехах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,н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еудачах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оценить свои возможности.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Школьник получит возможность для формирования: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формирование потребности в улучшении результатов своей деятельности;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создание смысла ("какой смысл и значение это имеет для меня?» - постановка вопроса).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 xml:space="preserve">Результаты </w:t>
      </w:r>
      <w:proofErr w:type="spellStart"/>
      <w:r w:rsidRPr="008F6037">
        <w:rPr>
          <w:rFonts w:ascii="Times New Roman" w:hAnsi="Times New Roman" w:cs="Times New Roman"/>
          <w:b/>
          <w:i/>
          <w:sz w:val="24"/>
          <w:szCs w:val="24"/>
        </w:rPr>
        <w:t>метапредмет</w:t>
      </w:r>
      <w:proofErr w:type="spell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познавательные универсальные учебные действия: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ориентироваться в учебнике;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знать язык условных знаков;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выполнять задания по рисункам и схемам.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уметь работать с данными учебника и самостоятельной трудовой книжки;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сформировать правило на основе выделения основных признаков;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выполнять задания с использованием материальных объектов.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сотрудничать с соседом;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формировать свое мнение и позицию;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прийти к совместной деятельности и общему решению;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освоить форму диалога речи.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 учетом того, что сосед знает и видит, не знает и не видит, задавать вопросы для составления удобной речи;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взять под контроль действия соседа.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совершать действия с учетом правил, предписаний;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начать и завершить действия в требуемое время;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взять под контроль свою деятельность, проверить правильность выполнения задания.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lastRenderedPageBreak/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использовать жизненный опыт;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уметь контролировать результаты учебной деятельности;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определить качество и уровень проделанной работы.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Фонетика и орфоэпия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сделать фонетический анализ слова, разбить на слоги, правильно произнести звуки в порядке слова;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сравнить с написанным самим примером.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без колебаний различать звонкие и глухие звуки, толстые и тонкие согласные, анализировать их, опираясь на заданную теорию;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выбирать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звуки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,с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лова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, соответствующие заданной звуковой схеме, характеристике.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Лексика.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магнетические части слова, корень и суффиксы, суффиксы и суффиксы и употреблять их при употреблении слова;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однокоренные слова без колебаний.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моделировать строение слов, создавать новые слова на примере модели.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Морфология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группы слов: название, согласные на татарском языке и их вопросы, разновидности имен;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значение и вопросы группы фиктивных слов, все виды мыслей и их отсутствие, количественное разнообразие мыслей, многообразие повествования со временем;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уровни качества;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различий в зависимости от обмена веществ;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частица, роль частицы в речи, запись;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роль бога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тств в р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ечи, их написание.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– распознавать, различать группы слов и их грамматические признак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и(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при наличии именных, притяжательных приложений – лицо, согласный, время мысли, лицо, число).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магнетические части слова, корень и суффиксы, суффиксы и суффиксы и употреблять их при употреблении слова;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однокоренные слова без колебаний.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моделировать строение слов, создавать новые слова на примере модели.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Синтаксис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глава предложения, владелец, сообщение;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части предложения.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анализ предложений: цель высказывания, интонация по виду, найти головные и сопутствующие части.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Связное предложение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Ученик научится: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 готовому или совместно составленному плану написать 70-85-словесное текстовое изложение, отразить тему и мнение текста, сохранить красную дорожку;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lastRenderedPageBreak/>
        <w:t>- создавать связь между текстовыми частями, предложениями при произношении и написании;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Ученик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различать, составлять и писать небольшие объемные тексты повествовательного, повествовательного, мыслительного типа;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написать сочинение на основе личного опыта, сюжетной картины и рисунка, запомнить произношение, употребление, написание слов.</w:t>
      </w: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4 класс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 xml:space="preserve">Личные результаты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Будет сформирован выпускник: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сохранение физического и психического здоровья;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интерес к изучению татарского языка, стремление;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-внимание, правильное отношение к окружающей жизни через язык;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развитие мышления;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достижение самооценки, самосовершенствования;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познавательный интерес к татарскому языку;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инициатива поддержки Героев учебника и сопредседателя;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рассуждать о причинах своих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успехов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,н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еудач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видеть отклонение от норм;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самостоятельное использование справочных источников для получения дополнительной информации; предметные результаты: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навыки общего обучения и способности организовывать свою деятельность;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 - навыки планирования, контроля и оценки своей деятельности.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для формирования: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уважительное отношение к татарскому языку в межкультурном и межкультурном общении и желание его хорошо изучить;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ориентироваться в нравственных правилах, понимать обязательность их соблюдения;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оценка различных жизненных ситуаций в текстах и действий 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героев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исходя из общечеловеческих норм;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принятие таких понятий, как” семья“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,”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Родина“,” милосердие“,” терпимость, забота о других“,” умение ценить человека".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 xml:space="preserve">Результаты </w:t>
      </w:r>
      <w:proofErr w:type="spellStart"/>
      <w:r w:rsidRPr="008F6037">
        <w:rPr>
          <w:rFonts w:ascii="Times New Roman" w:hAnsi="Times New Roman" w:cs="Times New Roman"/>
          <w:b/>
          <w:i/>
          <w:sz w:val="24"/>
          <w:szCs w:val="24"/>
        </w:rPr>
        <w:t>Метапредмет</w:t>
      </w:r>
      <w:proofErr w:type="spell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видеть особенности использования языковых сре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дств в пр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оизведениях разных жанров;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связав языковой материал с учебным материалом, в знак уважения к богатству и красоте татарского языка;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уметь видеть общие и различия татарского и русского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языков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,н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путать двух языковых мероприятий в процессе речи;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обратить внимание на выделение лексических средств, поступающих на татарский язык с русского языка и других языков через русский язык;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умение использовать полученные знания татарского языка в изучении других предметов.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психические функции, связанные с развитием мышления: логическое мышление, выявление причинно-следственных связей, умение мыслить индуктивно, дедуктивно;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определить проблему творческого и поискового характера, создать алгоритм их решения;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lastRenderedPageBreak/>
        <w:t>- определить общие признаки для сравнения, классификации объектов;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различать, читать или слушать основную информацию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выслушать мнение собеседника, дать ему соответствующий ответ;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построить диалог с собеседником;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развивать коммуникативные способности (чувство общительности, чувствительности,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эмпатии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);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умение работать в парах и коллективе;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проводить коллективную работу для сбора информации;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начать разговор с собеседником, продолжить, закончить.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умение ставить перед собой цели, определять задачи в учебной службе;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понимать порядок работы, организовывать учебную деятельность, находить эффективные методы работы;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контролировать результаты учебной деятельности;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оценивать качество работы, опираясь на установленные критерии;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уметь анализировать, понимать причины неудач, успехов в учебе;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формировать такие способности, как сила воли, целеустремленность, активность;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уметь правильно вести с ними работу.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Языковая система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Фонетика, орфоэпия и графика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гласные и буквы;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понимать звуки и буквы его языка, их произношение и особенности написания, давать характеристику звуков;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порядок расположения букв в алфавите и использовать алфавит для поиска необходимой информации.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-самостоятельно провести фонетико-графический (</w:t>
      </w:r>
      <w:proofErr w:type="spellStart"/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звуко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-буквенный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) анализ слова, оценить достоверность фонетико-графического анализа слова по образцу, представленному в учебнике;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 своей речи он соблюдает нормы татарского литературного языка и оценивает выполнение этих норм в объеме материала, представленного в учебнике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.;</w:t>
      </w:r>
      <w:proofErr w:type="gramEnd"/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при давлении на слово или возникновении сомнений в правильности произношения слова самостоятельно найти ответ по словарю в учебнике или обратиться к учителю и родителям.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Словообразование (</w:t>
      </w:r>
      <w:proofErr w:type="spellStart"/>
      <w:r w:rsidRPr="008F6037">
        <w:rPr>
          <w:rFonts w:ascii="Times New Roman" w:hAnsi="Times New Roman" w:cs="Times New Roman"/>
          <w:b/>
          <w:i/>
          <w:sz w:val="24"/>
          <w:szCs w:val="24"/>
        </w:rPr>
        <w:t>морфемика</w:t>
      </w:r>
      <w:proofErr w:type="spellEnd"/>
      <w:r w:rsidRPr="008F6037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однокоренные слова и словоформы;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найти корни и суффиксы (аффиксы) слова.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- проверить структуру слов, границы которых четко видны в приложении по образцу, представленному в учебнике, и составить его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получить возможность оценить достоверность.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Лексикология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найти слова, смысл которых требует уточнения;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разобрать по тексту смысл слов или определить его с помощью пояснительного словаря.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-во избежание повторений в текстах иметь возможность находить нужные синонимы, антонимы, определять в тексте слова прямого и переносного значения, оценивать их уместность, выбирать из предложенных слов соответствующие.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Морфология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разнообразить имена числами, падежами и падежами;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лексико-семантические и морфолого-синтаксические особенности прилагательных;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-лексико-семантические особенности мышления.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-по образцу, представленному в учебнике, провести морфологический анализ названия, качества, мышления и оценить его достоверность, найти из текста местоимения, формы, словосочетания, частицы, регистраторы, приложения к отсутствию мыслей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 xml:space="preserve"> (- </w:t>
      </w:r>
      <w:proofErr w:type="spellStart"/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ма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/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ма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>).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Синтаксис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предложения, словосочетания и слова;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найти связь между словами в словосочетаниях и предложениях с помощью вопросов;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различать вид предложения по назначению;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определить главные и второстепенные части предложения;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определить по интонации тождественные и чувствительные предложения.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 xml:space="preserve">– синтаксический разбор фрагментов предложения-разбор, завершение, разбор </w:t>
      </w:r>
      <w:proofErr w:type="spellStart"/>
      <w:r w:rsidRPr="008F6037">
        <w:rPr>
          <w:rFonts w:ascii="Times New Roman" w:hAnsi="Times New Roman" w:cs="Times New Roman"/>
          <w:i/>
          <w:sz w:val="24"/>
          <w:szCs w:val="24"/>
        </w:rPr>
        <w:t>ситуации</w:t>
      </w: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,п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>ростое</w:t>
      </w:r>
      <w:proofErr w:type="spell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предложение по образцу, представленному в учебнике 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провести анализ (по частям предложений) и оценить правильность его проверки, отличить простые и совместные предложения друг от друга.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</w:rPr>
        <w:t>Орфография и пунктуация.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использовать правила правильного написания в изученном объеме;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определить правильность написания слов по орфографическому словарю;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Правильно переписать текст в 80-90 слов;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- 70-80 словарный текст, соответствующий изученным правилам правильного написания, писать, когда говорит учитель;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проверить сам составленный и представленный текст, найти и исправить орфографические и пунктуационные ошибки.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понимать случаи, когда возможна орфографическая ошибка, выбирать примеры отдельных орфограмм, изменять написание, чтобы избежать орфографических и пунктуационных ошибок при составлении текстов, понимать причины ошибок при работе над ошибками и выявлять пути недопущения ошибок в дальнейших письменных работах.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b/>
          <w:i/>
          <w:sz w:val="24"/>
          <w:szCs w:val="24"/>
          <w:u w:val="single"/>
        </w:rPr>
        <w:t>Развитие речи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t>Выпускник будет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выбрать соответствующие слова в зависимости от круга общения;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правильно использовать формы татарской разговорной литературы, связанные с повседневным общением;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 учетом ситуации общения выразить свое отношение к тексту и доказать его достоверность;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имя к тексту;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составить план прочитанного или прослушанного текста;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6037">
        <w:rPr>
          <w:rFonts w:ascii="Times New Roman" w:hAnsi="Times New Roman" w:cs="Times New Roman"/>
          <w:i/>
          <w:sz w:val="24"/>
          <w:szCs w:val="24"/>
        </w:rPr>
        <w:t>- в соответствии с отдельными ситуациями общения писать небольшие тексты, такие как письмо или поздравительное письмо.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6037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Выпускник получит возможность учиться:</w:t>
      </w:r>
    </w:p>
    <w:p w:rsidR="008F6037" w:rsidRPr="008F6037" w:rsidRDefault="008F6037" w:rsidP="008F60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F6037">
        <w:rPr>
          <w:rFonts w:ascii="Times New Roman" w:hAnsi="Times New Roman" w:cs="Times New Roman"/>
          <w:i/>
          <w:sz w:val="24"/>
          <w:szCs w:val="24"/>
        </w:rPr>
        <w:t>- составить текст, соответствующий содержанию предложенного названия, полностью или выборочно изложить содержание предоставленного текста, составить устный рассказ по определенной теме с использованием таких видов речи, как описание, повествование, размышление, проверить и исправить текст, состоящий из предложений, которые меняются местами, найти места, в которых пропала целостность смысла, скорректировать ошибочные тексты, последовательно вести работу при написании различных видов изложения или сочинения, проверять его</w:t>
      </w:r>
      <w:proofErr w:type="gramEnd"/>
      <w:r w:rsidRPr="008F6037">
        <w:rPr>
          <w:rFonts w:ascii="Times New Roman" w:hAnsi="Times New Roman" w:cs="Times New Roman"/>
          <w:i/>
          <w:sz w:val="24"/>
          <w:szCs w:val="24"/>
        </w:rPr>
        <w:t xml:space="preserve"> содержание;</w:t>
      </w:r>
    </w:p>
    <w:p w:rsidR="008F6037" w:rsidRPr="008F6037" w:rsidRDefault="008F6037" w:rsidP="005C5392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8F6037" w:rsidRPr="008F6037" w:rsidRDefault="008F6037" w:rsidP="008F6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F6037" w:rsidRPr="008F6037" w:rsidRDefault="008F6037" w:rsidP="005C5392">
      <w:pPr>
        <w:pStyle w:val="a5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8F6037" w:rsidRPr="008F6037" w:rsidRDefault="008F6037" w:rsidP="005C5392">
      <w:pPr>
        <w:pStyle w:val="a5"/>
        <w:rPr>
          <w:rFonts w:ascii="Times New Roman" w:hAnsi="Times New Roman"/>
          <w:b/>
          <w:sz w:val="24"/>
          <w:szCs w:val="24"/>
          <w:lang w:val="tt-RU"/>
        </w:rPr>
      </w:pPr>
    </w:p>
    <w:p w:rsidR="00BA4AEE" w:rsidRDefault="00BA4AEE" w:rsidP="008F6037">
      <w:pPr>
        <w:pStyle w:val="a5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proofErr w:type="gramStart"/>
      <w:r w:rsidRPr="005C5392">
        <w:rPr>
          <w:rFonts w:ascii="Times New Roman" w:hAnsi="Times New Roman"/>
          <w:b/>
          <w:sz w:val="24"/>
          <w:szCs w:val="24"/>
        </w:rPr>
        <w:t>«Р</w:t>
      </w:r>
      <w:proofErr w:type="gramEnd"/>
      <w:r w:rsidRPr="005C5392">
        <w:rPr>
          <w:rFonts w:ascii="Times New Roman" w:hAnsi="Times New Roman"/>
          <w:b/>
          <w:sz w:val="24"/>
          <w:szCs w:val="24"/>
        </w:rPr>
        <w:t>ОДНОЙ (ТАТАРСКИЙ) ЯЗЫК»</w:t>
      </w:r>
    </w:p>
    <w:p w:rsidR="0063228E" w:rsidRPr="005C5392" w:rsidRDefault="0063228E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Материал учебного предмета «Родной (татарский) язык» для общеобразовательных организаций с обучением на русском языке (1-4 классы</w:t>
      </w:r>
      <w:proofErr w:type="gramStart"/>
      <w:r w:rsidRPr="005C5392">
        <w:rPr>
          <w:rFonts w:ascii="Times New Roman" w:hAnsi="Times New Roman"/>
          <w:sz w:val="24"/>
          <w:szCs w:val="24"/>
        </w:rPr>
        <w:t>)с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труктурирован в соответствии с видами речевой деятельности и  следующими разделами языкознания: фонетика и орфография, лексикология, </w:t>
      </w:r>
      <w:proofErr w:type="spellStart"/>
      <w:r w:rsidRPr="005C5392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и словообразование, морфология, синтаксис, орфография и пунктуация, развитие речи. 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proofErr w:type="spellStart"/>
      <w:r w:rsidRPr="005C5392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5C5392">
        <w:rPr>
          <w:rFonts w:ascii="Times New Roman" w:hAnsi="Times New Roman"/>
          <w:b/>
          <w:sz w:val="24"/>
          <w:szCs w:val="24"/>
        </w:rPr>
        <w:t xml:space="preserve">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 xml:space="preserve">Говорение.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 xml:space="preserve">Чтение.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 xml:space="preserve">Письмо.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>Фонетика.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Звуки речи. Выделение отдельных гласных и согласных из прослушанного слова. Определение количества и последовательности  букв и звуков. Сравнение слов, отделяющихся друг от друга одним или несколькими буквами (звуками).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Определение гласных и согласных, твердых и мягких, ударных и безударных, звонких и глухих согласных.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Слог. Деление слова на слоги. Определение ударного слога. 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>Графика.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е, ë, ю, </w:t>
      </w:r>
      <w:proofErr w:type="spellStart"/>
      <w:r w:rsidRPr="005C5392">
        <w:rPr>
          <w:rFonts w:ascii="Times New Roman" w:hAnsi="Times New Roman"/>
          <w:sz w:val="24"/>
          <w:szCs w:val="24"/>
        </w:rPr>
        <w:t>я</w:t>
      </w:r>
      <w:proofErr w:type="gramStart"/>
      <w:r w:rsidRPr="005C5392">
        <w:rPr>
          <w:rFonts w:ascii="Times New Roman" w:hAnsi="Times New Roman"/>
          <w:sz w:val="24"/>
          <w:szCs w:val="24"/>
        </w:rPr>
        <w:t>.Т</w:t>
      </w:r>
      <w:proofErr w:type="gramEnd"/>
      <w:r w:rsidRPr="005C5392">
        <w:rPr>
          <w:rFonts w:ascii="Times New Roman" w:hAnsi="Times New Roman"/>
          <w:sz w:val="24"/>
          <w:szCs w:val="24"/>
        </w:rPr>
        <w:t>вердый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(ъ) и мягкий (ь)знаки.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>Чтение.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Формирование </w:t>
      </w:r>
      <w:proofErr w:type="spellStart"/>
      <w:r w:rsidRPr="005C5392">
        <w:rPr>
          <w:rFonts w:ascii="Times New Roman" w:hAnsi="Times New Roman"/>
          <w:sz w:val="24"/>
          <w:szCs w:val="24"/>
        </w:rPr>
        <w:t>послоговое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, беглое чтение с соблюдением произносительных норм.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</w:t>
      </w:r>
      <w:r w:rsidRPr="005C5392">
        <w:rPr>
          <w:rFonts w:ascii="Times New Roman" w:hAnsi="Times New Roman"/>
          <w:sz w:val="24"/>
          <w:szCs w:val="24"/>
        </w:rPr>
        <w:lastRenderedPageBreak/>
        <w:t xml:space="preserve">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Знакомство с орфоэпическим чтением (при переходе к чтению целыми словами). </w:t>
      </w:r>
    </w:p>
    <w:p w:rsidR="00BA4AEE" w:rsidRPr="005C539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5C5392">
        <w:rPr>
          <w:rFonts w:ascii="Times New Roman" w:hAnsi="Times New Roman"/>
          <w:b/>
          <w:sz w:val="24"/>
          <w:szCs w:val="24"/>
        </w:rPr>
        <w:t>Письмо.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Письмо под диктовку слов и предложений, у которых не расходятся произношение и правописание. 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Слово и предложение.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Лексическое значение слова. Выделение слова из предложения. Наблюдение над порядком расположения  слов в предложении. Изменение порядка слов в предложении.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Орфография.</w:t>
      </w:r>
      <w:r w:rsidRPr="005C5392">
        <w:rPr>
          <w:rFonts w:ascii="Times New Roman" w:hAnsi="Times New Roman"/>
          <w:sz w:val="24"/>
          <w:szCs w:val="24"/>
        </w:rPr>
        <w:t xml:space="preserve"> Ознакомление с правилами орфографии: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• раздельное написание слов;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• написание букв </w:t>
      </w:r>
      <w:proofErr w:type="gramStart"/>
      <w:r w:rsidRPr="005C5392">
        <w:rPr>
          <w:rFonts w:ascii="Times New Roman" w:hAnsi="Times New Roman"/>
          <w:sz w:val="24"/>
          <w:szCs w:val="24"/>
        </w:rPr>
        <w:t>о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 и ө </w:t>
      </w:r>
      <w:proofErr w:type="gramStart"/>
      <w:r w:rsidRPr="005C5392">
        <w:rPr>
          <w:rFonts w:ascii="Times New Roman" w:hAnsi="Times New Roman"/>
          <w:sz w:val="24"/>
          <w:szCs w:val="24"/>
        </w:rPr>
        <w:t>в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 первом слоге татарских слов;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• деление слов на слоги, перенос слов по слогам.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Развитие </w:t>
      </w:r>
      <w:proofErr w:type="spellStart"/>
      <w:r w:rsidRPr="00834051">
        <w:rPr>
          <w:rFonts w:ascii="Times New Roman" w:hAnsi="Times New Roman"/>
          <w:b/>
          <w:sz w:val="24"/>
          <w:szCs w:val="24"/>
        </w:rPr>
        <w:t>речи</w:t>
      </w:r>
      <w:proofErr w:type="gramStart"/>
      <w:r w:rsidRPr="005C5392">
        <w:rPr>
          <w:rFonts w:ascii="Times New Roman" w:hAnsi="Times New Roman"/>
          <w:sz w:val="24"/>
          <w:szCs w:val="24"/>
        </w:rPr>
        <w:t>.П</w:t>
      </w:r>
      <w:proofErr w:type="gramEnd"/>
      <w:r w:rsidRPr="005C5392">
        <w:rPr>
          <w:rFonts w:ascii="Times New Roman" w:hAnsi="Times New Roman"/>
          <w:sz w:val="24"/>
          <w:szCs w:val="24"/>
        </w:rPr>
        <w:t>онимание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содержания 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Систематический курс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Фонетика и орфоэпия.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</w:t>
      </w:r>
      <w:proofErr w:type="gramStart"/>
      <w:r w:rsidRPr="005C5392">
        <w:rPr>
          <w:rFonts w:ascii="Times New Roman" w:hAnsi="Times New Roman"/>
          <w:sz w:val="24"/>
          <w:szCs w:val="24"/>
        </w:rPr>
        <w:t>твердый-мягкий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, звонкий-глухой.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Графика.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Звуки и буквы. </w:t>
      </w:r>
      <w:proofErr w:type="spellStart"/>
      <w:r w:rsidRPr="005C5392">
        <w:rPr>
          <w:rFonts w:ascii="Times New Roman" w:hAnsi="Times New Roman"/>
          <w:sz w:val="24"/>
          <w:szCs w:val="24"/>
        </w:rPr>
        <w:t>Твердыеи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мягкие согласные. Употребление разделительных знаков (</w:t>
      </w:r>
      <w:proofErr w:type="spellStart"/>
      <w:r w:rsidRPr="005C5392">
        <w:rPr>
          <w:rFonts w:ascii="Times New Roman" w:hAnsi="Times New Roman"/>
          <w:sz w:val="24"/>
          <w:szCs w:val="24"/>
        </w:rPr>
        <w:t>ъиь</w:t>
      </w:r>
      <w:proofErr w:type="spellEnd"/>
      <w:r w:rsidRPr="005C5392">
        <w:rPr>
          <w:rFonts w:ascii="Times New Roman" w:hAnsi="Times New Roman"/>
          <w:sz w:val="24"/>
          <w:szCs w:val="24"/>
        </w:rPr>
        <w:t>). Соотношение звуков и бу</w:t>
      </w:r>
      <w:proofErr w:type="gramStart"/>
      <w:r w:rsidRPr="005C5392">
        <w:rPr>
          <w:rFonts w:ascii="Times New Roman" w:hAnsi="Times New Roman"/>
          <w:sz w:val="24"/>
          <w:szCs w:val="24"/>
        </w:rPr>
        <w:t>кв в сл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овах с е, ë, ю, я.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Лексика.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Слово как единство </w:t>
      </w:r>
      <w:proofErr w:type="gramStart"/>
      <w:r w:rsidRPr="005C5392">
        <w:rPr>
          <w:rFonts w:ascii="Times New Roman" w:hAnsi="Times New Roman"/>
          <w:sz w:val="24"/>
          <w:szCs w:val="24"/>
        </w:rPr>
        <w:t>произносимого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Состав слова.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Морфология.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Понятие о частях речи. Имя существительное, его значение и употребление в речи. Вопросы имен </w:t>
      </w:r>
      <w:proofErr w:type="spellStart"/>
      <w:r w:rsidRPr="005C5392">
        <w:rPr>
          <w:rFonts w:ascii="Times New Roman" w:hAnsi="Times New Roman"/>
          <w:sz w:val="24"/>
          <w:szCs w:val="24"/>
        </w:rPr>
        <w:t>существителных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. Определение имен существительных, отвечающих на вопросы кем? </w:t>
      </w:r>
      <w:proofErr w:type="spellStart"/>
      <w:r w:rsidRPr="005C5392">
        <w:rPr>
          <w:rFonts w:ascii="Times New Roman" w:hAnsi="Times New Roman"/>
          <w:sz w:val="24"/>
          <w:szCs w:val="24"/>
        </w:rPr>
        <w:t>нәрсә</w:t>
      </w:r>
      <w:proofErr w:type="spellEnd"/>
      <w:r w:rsidRPr="005C5392">
        <w:rPr>
          <w:rFonts w:ascii="Times New Roman" w:hAnsi="Times New Roman"/>
          <w:sz w:val="24"/>
          <w:szCs w:val="24"/>
        </w:rPr>
        <w:t>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Имя прилагательное:  его </w:t>
      </w:r>
      <w:proofErr w:type="spellStart"/>
      <w:r w:rsidRPr="005C5392">
        <w:rPr>
          <w:rFonts w:ascii="Times New Roman" w:hAnsi="Times New Roman"/>
          <w:sz w:val="24"/>
          <w:szCs w:val="24"/>
        </w:rPr>
        <w:t>значениеи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употребление в речи. Вопросы прилагательных, выражение различных признаков </w:t>
      </w:r>
      <w:proofErr w:type="spellStart"/>
      <w:r w:rsidRPr="005C5392">
        <w:rPr>
          <w:rFonts w:ascii="Times New Roman" w:hAnsi="Times New Roman"/>
          <w:sz w:val="24"/>
          <w:szCs w:val="24"/>
        </w:rPr>
        <w:t>предметов</w:t>
      </w:r>
      <w:proofErr w:type="gramStart"/>
      <w:r w:rsidRPr="005C5392">
        <w:rPr>
          <w:rFonts w:ascii="Times New Roman" w:hAnsi="Times New Roman"/>
          <w:sz w:val="24"/>
          <w:szCs w:val="24"/>
        </w:rPr>
        <w:t>.С</w:t>
      </w:r>
      <w:proofErr w:type="gramEnd"/>
      <w:r w:rsidRPr="005C5392">
        <w:rPr>
          <w:rFonts w:ascii="Times New Roman" w:hAnsi="Times New Roman"/>
          <w:sz w:val="24"/>
          <w:szCs w:val="24"/>
        </w:rPr>
        <w:t>тепени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сравнений имен прилагательных. Выполнение упражнений на морфологический анализ имен прилагательных.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lastRenderedPageBreak/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Глагол. Значение глагола и употребление в речи. Определение глаголов, отвечающих на вопросы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нишли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>?</w:t>
      </w:r>
      <w:r w:rsidRPr="005C5392">
        <w:rPr>
          <w:rFonts w:ascii="Times New Roman" w:hAnsi="Times New Roman"/>
          <w:sz w:val="24"/>
          <w:szCs w:val="24"/>
        </w:rPr>
        <w:t xml:space="preserve"> (что делает?),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нишләде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>?</w:t>
      </w:r>
      <w:r w:rsidRPr="005C5392">
        <w:rPr>
          <w:rFonts w:ascii="Times New Roman" w:hAnsi="Times New Roman"/>
          <w:sz w:val="24"/>
          <w:szCs w:val="24"/>
        </w:rPr>
        <w:t xml:space="preserve"> (что делал?)</w:t>
      </w:r>
      <w:proofErr w:type="gramStart"/>
      <w:r w:rsidRPr="005C5392">
        <w:rPr>
          <w:rFonts w:ascii="Times New Roman" w:hAnsi="Times New Roman"/>
          <w:sz w:val="24"/>
          <w:szCs w:val="24"/>
        </w:rPr>
        <w:t>,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н</w:t>
      </w:r>
      <w:proofErr w:type="gramEnd"/>
      <w:r w:rsidRPr="005C5392">
        <w:rPr>
          <w:rFonts w:ascii="Times New Roman" w:hAnsi="Times New Roman"/>
          <w:i/>
          <w:sz w:val="24"/>
          <w:szCs w:val="24"/>
        </w:rPr>
        <w:t>ишләр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>?</w:t>
      </w:r>
      <w:r w:rsidRPr="005C5392">
        <w:rPr>
          <w:rFonts w:ascii="Times New Roman" w:hAnsi="Times New Roman"/>
          <w:sz w:val="24"/>
          <w:szCs w:val="24"/>
        </w:rPr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Наречие. Его значение, вопросы, употребление в речи.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Послелоги, их значение в речи.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Частицы </w:t>
      </w:r>
      <w:r w:rsidRPr="005C5392">
        <w:rPr>
          <w:rFonts w:ascii="Times New Roman" w:hAnsi="Times New Roman"/>
          <w:i/>
          <w:sz w:val="24"/>
          <w:szCs w:val="24"/>
        </w:rPr>
        <w:t xml:space="preserve">да,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дә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та,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тә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гына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генә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кына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кенә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ук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үк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ич</w:t>
      </w:r>
      <w:proofErr w:type="spellEnd"/>
      <w:r w:rsidRPr="005C5392">
        <w:rPr>
          <w:rFonts w:ascii="Times New Roman" w:hAnsi="Times New Roman"/>
          <w:i/>
          <w:sz w:val="24"/>
          <w:szCs w:val="24"/>
        </w:rPr>
        <w:t>, бит</w:t>
      </w:r>
      <w:r w:rsidRPr="005C5392">
        <w:rPr>
          <w:rFonts w:ascii="Times New Roman" w:hAnsi="Times New Roman"/>
          <w:sz w:val="24"/>
          <w:szCs w:val="24"/>
        </w:rPr>
        <w:t xml:space="preserve">. Правописание частиц.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Синтаксис.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Выделение слов, сло</w:t>
      </w:r>
      <w:r w:rsidR="0063228E">
        <w:rPr>
          <w:rFonts w:ascii="Times New Roman" w:hAnsi="Times New Roman"/>
          <w:sz w:val="24"/>
          <w:szCs w:val="24"/>
        </w:rPr>
        <w:t>во</w:t>
      </w:r>
      <w:r w:rsidRPr="005C5392">
        <w:rPr>
          <w:rFonts w:ascii="Times New Roman" w:hAnsi="Times New Roman"/>
          <w:sz w:val="24"/>
          <w:szCs w:val="24"/>
        </w:rPr>
        <w:t>сочетаний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Понятие о главных членах предложения. Определение связи слов в  словосочетаниях и предложениях с помощью наводящих вопросов.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Определение предложений с однородными членами с </w:t>
      </w:r>
      <w:proofErr w:type="spellStart"/>
      <w:r w:rsidRPr="005C5392">
        <w:rPr>
          <w:rFonts w:ascii="Times New Roman" w:hAnsi="Times New Roman"/>
          <w:sz w:val="24"/>
          <w:szCs w:val="24"/>
        </w:rPr>
        <w:t>союзами</w:t>
      </w:r>
      <w:r w:rsidRPr="005C5392">
        <w:rPr>
          <w:rFonts w:ascii="Times New Roman" w:hAnsi="Times New Roman"/>
          <w:i/>
          <w:sz w:val="24"/>
          <w:szCs w:val="24"/>
        </w:rPr>
        <w:t>һә</w:t>
      </w:r>
      <w:proofErr w:type="gramStart"/>
      <w:r w:rsidRPr="005C5392">
        <w:rPr>
          <w:rFonts w:ascii="Times New Roman" w:hAnsi="Times New Roman"/>
          <w:i/>
          <w:sz w:val="24"/>
          <w:szCs w:val="24"/>
        </w:rPr>
        <w:t>м</w:t>
      </w:r>
      <w:proofErr w:type="spellEnd"/>
      <w:proofErr w:type="gramEnd"/>
      <w:r w:rsidRPr="005C539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C5392">
        <w:rPr>
          <w:rFonts w:ascii="Times New Roman" w:hAnsi="Times New Roman"/>
          <w:i/>
          <w:sz w:val="24"/>
          <w:szCs w:val="24"/>
        </w:rPr>
        <w:t>ә,ләкин</w:t>
      </w:r>
      <w:proofErr w:type="spellEnd"/>
      <w:r w:rsidRPr="005C5392">
        <w:rPr>
          <w:rFonts w:ascii="Times New Roman" w:hAnsi="Times New Roman"/>
          <w:sz w:val="24"/>
          <w:szCs w:val="24"/>
        </w:rPr>
        <w:t>. Составление собственных предложений с союзами и без них с интонацией перечисления.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Определение простых и сложных предложений.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Орфография и пунктуация.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Формирование орфографической зоркости, уместное использование правил правописания: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правописание букв о, ө, э;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правописание букв, обозначающих согласные звуки;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перенос слов;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заглавные буквы в начале предложения и в именах собственных;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 разделительные знаки (</w:t>
      </w:r>
      <w:proofErr w:type="spellStart"/>
      <w:r w:rsidRPr="005C5392">
        <w:rPr>
          <w:rFonts w:ascii="Times New Roman" w:hAnsi="Times New Roman"/>
          <w:sz w:val="24"/>
          <w:szCs w:val="24"/>
        </w:rPr>
        <w:t>ъ</w:t>
      </w:r>
      <w:proofErr w:type="gramStart"/>
      <w:r w:rsidRPr="005C5392">
        <w:rPr>
          <w:rFonts w:ascii="Times New Roman" w:hAnsi="Times New Roman"/>
          <w:sz w:val="24"/>
          <w:szCs w:val="24"/>
        </w:rPr>
        <w:t>,ь</w:t>
      </w:r>
      <w:proofErr w:type="spellEnd"/>
      <w:proofErr w:type="gramEnd"/>
      <w:r w:rsidRPr="005C5392">
        <w:rPr>
          <w:rFonts w:ascii="Times New Roman" w:hAnsi="Times New Roman"/>
          <w:sz w:val="24"/>
          <w:szCs w:val="24"/>
        </w:rPr>
        <w:t>);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твердые согласные [</w:t>
      </w:r>
      <w:proofErr w:type="spellStart"/>
      <w:r w:rsidRPr="005C5392">
        <w:rPr>
          <w:rFonts w:ascii="Times New Roman" w:hAnsi="Times New Roman"/>
          <w:sz w:val="24"/>
          <w:szCs w:val="24"/>
        </w:rPr>
        <w:t>гъ</w:t>
      </w:r>
      <w:proofErr w:type="spellEnd"/>
      <w:r w:rsidRPr="005C5392">
        <w:rPr>
          <w:rFonts w:ascii="Times New Roman" w:hAnsi="Times New Roman"/>
          <w:sz w:val="24"/>
          <w:szCs w:val="24"/>
        </w:rPr>
        <w:t>], [</w:t>
      </w:r>
      <w:proofErr w:type="spellStart"/>
      <w:r w:rsidRPr="005C5392">
        <w:rPr>
          <w:rFonts w:ascii="Times New Roman" w:hAnsi="Times New Roman"/>
          <w:sz w:val="24"/>
          <w:szCs w:val="24"/>
        </w:rPr>
        <w:t>къ</w:t>
      </w:r>
      <w:proofErr w:type="spellEnd"/>
      <w:r w:rsidRPr="005C5392">
        <w:rPr>
          <w:rFonts w:ascii="Times New Roman" w:hAnsi="Times New Roman"/>
          <w:sz w:val="24"/>
          <w:szCs w:val="24"/>
        </w:rPr>
        <w:t>];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обозначение в письме звука </w:t>
      </w:r>
      <w:proofErr w:type="spellStart"/>
      <w:r w:rsidRPr="005C5392">
        <w:rPr>
          <w:rFonts w:ascii="Times New Roman" w:hAnsi="Times New Roman"/>
          <w:sz w:val="24"/>
          <w:szCs w:val="24"/>
        </w:rPr>
        <w:t>гамза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C5392">
        <w:rPr>
          <w:rFonts w:ascii="Times New Roman" w:hAnsi="Times New Roman"/>
          <w:sz w:val="24"/>
          <w:szCs w:val="24"/>
        </w:rPr>
        <w:t>һәмз</w:t>
      </w:r>
      <w:proofErr w:type="gramStart"/>
      <w:r w:rsidRPr="005C5392">
        <w:rPr>
          <w:rFonts w:ascii="Times New Roman" w:hAnsi="Times New Roman"/>
          <w:sz w:val="24"/>
          <w:szCs w:val="24"/>
        </w:rPr>
        <w:t>ә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[ ’ ];</w:t>
      </w:r>
      <w:proofErr w:type="gramEnd"/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знаки препинания в конце предложения;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 знаки препинания (запятая) в предложениях с однородными членами.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Развитие речи.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</w:t>
      </w:r>
      <w:proofErr w:type="spellStart"/>
      <w:r w:rsidRPr="005C5392">
        <w:rPr>
          <w:rFonts w:ascii="Times New Roman" w:hAnsi="Times New Roman"/>
          <w:sz w:val="24"/>
          <w:szCs w:val="24"/>
        </w:rPr>
        <w:t>соотвествует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Текст.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Понятие о тексте. Семантическое единство пр</w:t>
      </w:r>
      <w:r w:rsidR="0063228E">
        <w:rPr>
          <w:rFonts w:ascii="Times New Roman" w:hAnsi="Times New Roman"/>
          <w:sz w:val="24"/>
          <w:szCs w:val="24"/>
        </w:rPr>
        <w:t>едложений в тексте. Озаглавить текст</w:t>
      </w:r>
      <w:r w:rsidRPr="005C5392">
        <w:rPr>
          <w:rFonts w:ascii="Times New Roman" w:hAnsi="Times New Roman"/>
          <w:sz w:val="24"/>
          <w:szCs w:val="24"/>
        </w:rPr>
        <w:t>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</w:t>
      </w:r>
      <w:proofErr w:type="spellStart"/>
      <w:r w:rsidRPr="005C5392">
        <w:rPr>
          <w:rFonts w:ascii="Times New Roman" w:hAnsi="Times New Roman"/>
          <w:sz w:val="24"/>
          <w:szCs w:val="24"/>
        </w:rPr>
        <w:t>сочинения</w:t>
      </w:r>
      <w:proofErr w:type="gramStart"/>
      <w:r w:rsidRPr="005C5392">
        <w:rPr>
          <w:rFonts w:ascii="Times New Roman" w:hAnsi="Times New Roman"/>
          <w:sz w:val="24"/>
          <w:szCs w:val="24"/>
        </w:rPr>
        <w:t>,п</w:t>
      </w:r>
      <w:proofErr w:type="gramEnd"/>
      <w:r w:rsidRPr="005C5392">
        <w:rPr>
          <w:rFonts w:ascii="Times New Roman" w:hAnsi="Times New Roman"/>
          <w:sz w:val="24"/>
          <w:szCs w:val="24"/>
        </w:rPr>
        <w:t>овествовательно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-описательное сочинение и др. </w:t>
      </w:r>
    </w:p>
    <w:p w:rsidR="0063228E" w:rsidRDefault="0063228E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63228E" w:rsidRDefault="0063228E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63228E" w:rsidRDefault="0063228E" w:rsidP="005C5392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Содержаниеучебного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предмета</w:t>
      </w:r>
    </w:p>
    <w:p w:rsidR="0063228E" w:rsidRDefault="0063228E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AEE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1 класс</w:t>
      </w:r>
    </w:p>
    <w:p w:rsidR="0063228E" w:rsidRPr="00834051" w:rsidRDefault="0063228E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Предварительный устный курс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Восприятие слова как объекта изучения, материала для анализа. Наблюдение над значением слова.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</w:t>
      </w:r>
    </w:p>
    <w:p w:rsidR="00BA4AEE" w:rsidRDefault="00BA4AEE" w:rsidP="005C5392">
      <w:pPr>
        <w:pStyle w:val="a5"/>
        <w:rPr>
          <w:rFonts w:ascii="Times New Roman" w:hAnsi="Times New Roman"/>
          <w:color w:val="FF0000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Овладение начертанием письменных заглавных и строчных букв</w:t>
      </w:r>
      <w:r w:rsidRPr="005C5392">
        <w:rPr>
          <w:rFonts w:ascii="Times New Roman" w:hAnsi="Times New Roman"/>
          <w:color w:val="FF0000"/>
          <w:sz w:val="24"/>
          <w:szCs w:val="24"/>
        </w:rPr>
        <w:t xml:space="preserve">. </w:t>
      </w:r>
    </w:p>
    <w:p w:rsidR="0063228E" w:rsidRPr="005C5392" w:rsidRDefault="0063228E" w:rsidP="005C5392">
      <w:pPr>
        <w:pStyle w:val="a5"/>
        <w:rPr>
          <w:rFonts w:ascii="Times New Roman" w:hAnsi="Times New Roman"/>
          <w:color w:val="FF0000"/>
          <w:sz w:val="24"/>
          <w:szCs w:val="24"/>
        </w:rPr>
      </w:pPr>
    </w:p>
    <w:p w:rsidR="00BA4AEE" w:rsidRPr="00834051" w:rsidRDefault="00BA4AEE" w:rsidP="005C5392">
      <w:pPr>
        <w:pStyle w:val="a5"/>
        <w:rPr>
          <w:rFonts w:ascii="Times New Roman" w:hAnsi="Times New Roman"/>
          <w:b/>
          <w:iCs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Букварный период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Составление слогов, слов, словосочетаний.  Формирование навыков составления предложений. Деление на слоги.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Ознакомление  с согласными звуками [б], [</w:t>
      </w:r>
      <w:proofErr w:type="gramStart"/>
      <w:r w:rsidRPr="005C5392">
        <w:rPr>
          <w:rFonts w:ascii="Times New Roman" w:hAnsi="Times New Roman"/>
          <w:sz w:val="24"/>
          <w:szCs w:val="24"/>
        </w:rPr>
        <w:t>п</w:t>
      </w:r>
      <w:proofErr w:type="gramEnd"/>
      <w:r w:rsidRPr="005C5392">
        <w:rPr>
          <w:rFonts w:ascii="Times New Roman" w:hAnsi="Times New Roman"/>
          <w:sz w:val="24"/>
          <w:szCs w:val="24"/>
        </w:rPr>
        <w:t>], [д], [т], [ж],[ш], [з], [с], [и], [й], [л], [м], [н], [р], [у], [ф], [ц], [щ].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Специфика произношения звуков [а], [о], [э], [w], [</w:t>
      </w:r>
      <w:proofErr w:type="spellStart"/>
      <w:r w:rsidRPr="005C5392">
        <w:rPr>
          <w:rFonts w:ascii="Times New Roman" w:hAnsi="Times New Roman"/>
          <w:sz w:val="24"/>
          <w:szCs w:val="24"/>
        </w:rPr>
        <w:t>гъ</w:t>
      </w:r>
      <w:proofErr w:type="spellEnd"/>
      <w:r w:rsidRPr="005C5392">
        <w:rPr>
          <w:rFonts w:ascii="Times New Roman" w:hAnsi="Times New Roman"/>
          <w:sz w:val="24"/>
          <w:szCs w:val="24"/>
        </w:rPr>
        <w:t>], [</w:t>
      </w:r>
      <w:proofErr w:type="spellStart"/>
      <w:r w:rsidRPr="005C5392">
        <w:rPr>
          <w:rFonts w:ascii="Times New Roman" w:hAnsi="Times New Roman"/>
          <w:sz w:val="24"/>
          <w:szCs w:val="24"/>
        </w:rPr>
        <w:t>къ</w:t>
      </w:r>
      <w:proofErr w:type="spellEnd"/>
      <w:r w:rsidRPr="005C5392">
        <w:rPr>
          <w:rFonts w:ascii="Times New Roman" w:hAnsi="Times New Roman"/>
          <w:sz w:val="24"/>
          <w:szCs w:val="24"/>
        </w:rPr>
        <w:t>], [х], [</w:t>
      </w:r>
      <w:proofErr w:type="gramStart"/>
      <w:r w:rsidRPr="005C5392">
        <w:rPr>
          <w:rFonts w:ascii="Times New Roman" w:hAnsi="Times New Roman"/>
          <w:sz w:val="24"/>
          <w:szCs w:val="24"/>
        </w:rPr>
        <w:t>ч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], [ы] и обозначение их на письме. </w:t>
      </w:r>
    </w:p>
    <w:p w:rsidR="00BA4AEE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Чтение слов, словосочетаний и предложений со звуками</w:t>
      </w:r>
      <w:proofErr w:type="gramStart"/>
      <w:r w:rsidRPr="005C5392">
        <w:rPr>
          <w:rFonts w:ascii="Times New Roman" w:hAnsi="Times New Roman"/>
          <w:sz w:val="24"/>
          <w:szCs w:val="24"/>
        </w:rPr>
        <w:t xml:space="preserve"> [ә], [ө], [ү], [җ], [ң], [һ].</w:t>
      </w:r>
      <w:proofErr w:type="gramEnd"/>
    </w:p>
    <w:p w:rsidR="0063228E" w:rsidRPr="005C5392" w:rsidRDefault="0063228E" w:rsidP="005C5392">
      <w:pPr>
        <w:pStyle w:val="a5"/>
        <w:rPr>
          <w:rFonts w:ascii="Times New Roman" w:hAnsi="Times New Roman"/>
          <w:sz w:val="24"/>
          <w:szCs w:val="24"/>
        </w:rPr>
      </w:pPr>
    </w:p>
    <w:p w:rsidR="00BA4AEE" w:rsidRPr="00834051" w:rsidRDefault="00BA4AEE" w:rsidP="005C5392">
      <w:pPr>
        <w:pStyle w:val="a5"/>
        <w:rPr>
          <w:rFonts w:ascii="Times New Roman" w:hAnsi="Times New Roman"/>
          <w:b/>
          <w:i/>
          <w:iCs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Татарский язык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Речь.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Устная и письменная речь. Этика общения.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Слово </w:t>
      </w:r>
      <w:proofErr w:type="spellStart"/>
      <w:r w:rsidRPr="00834051">
        <w:rPr>
          <w:rFonts w:ascii="Times New Roman" w:hAnsi="Times New Roman"/>
          <w:b/>
          <w:sz w:val="24"/>
          <w:szCs w:val="24"/>
        </w:rPr>
        <w:t>ислог</w:t>
      </w:r>
      <w:proofErr w:type="spellEnd"/>
      <w:r w:rsidRPr="00834051">
        <w:rPr>
          <w:rFonts w:ascii="Times New Roman" w:hAnsi="Times New Roman"/>
          <w:b/>
          <w:sz w:val="24"/>
          <w:szCs w:val="24"/>
        </w:rPr>
        <w:t xml:space="preserve">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Деление слова на слоги. Произношение и правописание слогов и слов.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Звуки и буквы.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Алфавит. Слова с заглавной буквой.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Гласные звуки, их классификация. Перенос слов. Ударение.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Согласные звуки, их клас</w:t>
      </w:r>
      <w:r w:rsidR="00BD15DC">
        <w:rPr>
          <w:rFonts w:ascii="Times New Roman" w:hAnsi="Times New Roman"/>
          <w:sz w:val="24"/>
          <w:szCs w:val="24"/>
        </w:rPr>
        <w:t>с</w:t>
      </w:r>
      <w:r w:rsidRPr="005C5392">
        <w:rPr>
          <w:rFonts w:ascii="Times New Roman" w:hAnsi="Times New Roman"/>
          <w:sz w:val="24"/>
          <w:szCs w:val="24"/>
        </w:rPr>
        <w:t>ификация.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Слова, выражающие предмет, его действие и признак.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От слова к предложению. 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</w:r>
    </w:p>
    <w:p w:rsidR="00BA4AEE" w:rsidRPr="00335F67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 xml:space="preserve">   Развитие связной речи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BA4AEE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2 класс</w:t>
      </w:r>
    </w:p>
    <w:p w:rsidR="00834051" w:rsidRPr="00834051" w:rsidRDefault="00834051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AEE" w:rsidRPr="00834051" w:rsidRDefault="00BA4AEE" w:rsidP="005C5392">
      <w:pPr>
        <w:pStyle w:val="a5"/>
        <w:rPr>
          <w:rFonts w:ascii="Times New Roman" w:hAnsi="Times New Roman"/>
          <w:b/>
          <w:iCs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Звуки и буквы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Гласные звуки. Сингармонизм. Правописание букв, обозначающих гласные звуки.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Гласные  [а], [э], [о</w:t>
      </w:r>
      <w:proofErr w:type="gramStart"/>
      <w:r w:rsidRPr="005C5392">
        <w:rPr>
          <w:rFonts w:ascii="Times New Roman" w:hAnsi="Times New Roman"/>
          <w:sz w:val="24"/>
          <w:szCs w:val="24"/>
        </w:rPr>
        <w:t>], [ө], [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ы] в татарском и русском языках. Буквы я, ю, е и </w:t>
      </w:r>
      <w:proofErr w:type="spellStart"/>
      <w:r w:rsidRPr="005C5392">
        <w:rPr>
          <w:rFonts w:ascii="Times New Roman" w:hAnsi="Times New Roman"/>
          <w:sz w:val="24"/>
          <w:szCs w:val="24"/>
        </w:rPr>
        <w:t>првописание</w:t>
      </w:r>
      <w:proofErr w:type="spellEnd"/>
      <w:r w:rsidRPr="005C5392">
        <w:rPr>
          <w:rFonts w:ascii="Times New Roman" w:hAnsi="Times New Roman"/>
          <w:sz w:val="24"/>
          <w:szCs w:val="24"/>
        </w:rPr>
        <w:t xml:space="preserve"> слов с ними.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Согласные звонкие и глухие. Произношение согласных [w], [</w:t>
      </w:r>
      <w:proofErr w:type="spellStart"/>
      <w:r w:rsidRPr="005C5392">
        <w:rPr>
          <w:rFonts w:ascii="Times New Roman" w:hAnsi="Times New Roman"/>
          <w:sz w:val="24"/>
          <w:szCs w:val="24"/>
        </w:rPr>
        <w:t>гъ</w:t>
      </w:r>
      <w:proofErr w:type="spellEnd"/>
      <w:r w:rsidRPr="005C5392">
        <w:rPr>
          <w:rFonts w:ascii="Times New Roman" w:hAnsi="Times New Roman"/>
          <w:sz w:val="24"/>
          <w:szCs w:val="24"/>
        </w:rPr>
        <w:t>], [</w:t>
      </w:r>
      <w:proofErr w:type="spellStart"/>
      <w:r w:rsidRPr="005C5392">
        <w:rPr>
          <w:rFonts w:ascii="Times New Roman" w:hAnsi="Times New Roman"/>
          <w:sz w:val="24"/>
          <w:szCs w:val="24"/>
        </w:rPr>
        <w:t>къ</w:t>
      </w:r>
      <w:proofErr w:type="spellEnd"/>
      <w:r w:rsidRPr="005C5392">
        <w:rPr>
          <w:rFonts w:ascii="Times New Roman" w:hAnsi="Times New Roman"/>
          <w:sz w:val="24"/>
          <w:szCs w:val="24"/>
        </w:rPr>
        <w:t>], [х], [</w:t>
      </w:r>
      <w:proofErr w:type="gramStart"/>
      <w:r w:rsidRPr="005C5392">
        <w:rPr>
          <w:rFonts w:ascii="Times New Roman" w:hAnsi="Times New Roman"/>
          <w:sz w:val="24"/>
          <w:szCs w:val="24"/>
        </w:rPr>
        <w:t>ч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]; [җ], [ң], [һ]. </w:t>
      </w:r>
    </w:p>
    <w:p w:rsidR="00BA4AEE" w:rsidRPr="005C5392" w:rsidRDefault="00BA4AEE" w:rsidP="005C5392">
      <w:pPr>
        <w:pStyle w:val="a5"/>
        <w:rPr>
          <w:rFonts w:ascii="Times New Roman" w:hAnsi="Times New Roman"/>
          <w:i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Правописание и произношение слов с буквами ц, щ, ъ, ь.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Словарные и объяснительные диктанты. </w:t>
      </w:r>
    </w:p>
    <w:p w:rsidR="00BA4AEE" w:rsidRPr="00834051" w:rsidRDefault="00BA4AEE" w:rsidP="005C5392">
      <w:pPr>
        <w:pStyle w:val="a5"/>
        <w:rPr>
          <w:rFonts w:ascii="Times New Roman" w:hAnsi="Times New Roman"/>
          <w:b/>
          <w:iCs/>
          <w:sz w:val="24"/>
          <w:szCs w:val="24"/>
        </w:rPr>
      </w:pPr>
      <w:r w:rsidRPr="00834051">
        <w:rPr>
          <w:rFonts w:ascii="Times New Roman" w:hAnsi="Times New Roman"/>
          <w:b/>
          <w:sz w:val="24"/>
          <w:szCs w:val="24"/>
        </w:rPr>
        <w:t>Слово.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Слог. Понятие о словесном ударении.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Корень слова. 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Морфология.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Имя существительное.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lastRenderedPageBreak/>
        <w:t>Правописание собственных имен. Формы единственного и множественного числа. Правописание аф</w:t>
      </w:r>
      <w:r w:rsidR="0063228E">
        <w:rPr>
          <w:rFonts w:ascii="Times New Roman" w:hAnsi="Times New Roman"/>
          <w:sz w:val="24"/>
          <w:szCs w:val="24"/>
        </w:rPr>
        <w:t>фиксов множественного числа, со</w:t>
      </w:r>
      <w:r w:rsidRPr="005C5392">
        <w:rPr>
          <w:rFonts w:ascii="Times New Roman" w:hAnsi="Times New Roman"/>
          <w:sz w:val="24"/>
          <w:szCs w:val="24"/>
        </w:rPr>
        <w:t xml:space="preserve">поставление их с русским языком.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Глагол.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Понятие о временах глагола. Сопоставление с русским языком.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Имя прилагательное.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Употребление прилагательных в речи. Особенности прилагательных в татарском и русском языках. 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iCs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Синтаксис.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Составление словосочетаний и предложений. Порядок слов (глав</w:t>
      </w:r>
      <w:r w:rsidR="0063228E">
        <w:rPr>
          <w:rFonts w:ascii="Times New Roman" w:hAnsi="Times New Roman"/>
          <w:sz w:val="24"/>
          <w:szCs w:val="24"/>
        </w:rPr>
        <w:t>ных членов)  в предложении, со</w:t>
      </w:r>
      <w:r w:rsidRPr="005C5392">
        <w:rPr>
          <w:rFonts w:ascii="Times New Roman" w:hAnsi="Times New Roman"/>
          <w:sz w:val="24"/>
          <w:szCs w:val="24"/>
        </w:rPr>
        <w:t xml:space="preserve">поставление с русским языком. 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Обобщенное повторение за год.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Развитие связной речи.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  <w:lang w:val="tt-RU"/>
        </w:rPr>
      </w:pPr>
    </w:p>
    <w:p w:rsidR="00BA4AEE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3 класс</w:t>
      </w:r>
    </w:p>
    <w:p w:rsidR="0063228E" w:rsidRPr="007504B2" w:rsidRDefault="0063228E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AEE" w:rsidRPr="007504B2" w:rsidRDefault="00BA4AEE" w:rsidP="005C5392">
      <w:pPr>
        <w:pStyle w:val="a5"/>
        <w:rPr>
          <w:rFonts w:ascii="Times New Roman" w:hAnsi="Times New Roman"/>
          <w:b/>
          <w:iCs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Слово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Слово единство </w:t>
      </w:r>
      <w:proofErr w:type="gramStart"/>
      <w:r w:rsidRPr="005C5392">
        <w:rPr>
          <w:rFonts w:ascii="Times New Roman" w:hAnsi="Times New Roman"/>
          <w:sz w:val="24"/>
          <w:szCs w:val="24"/>
        </w:rPr>
        <w:t>произносимого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 и семантического. Прямое и переносное значение слова. Синонимы, омонимы и антонимы.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Ознакомление со словарями, формирование умение работать с ними. Слов</w:t>
      </w:r>
      <w:r w:rsidR="00F310ED">
        <w:rPr>
          <w:rFonts w:ascii="Times New Roman" w:hAnsi="Times New Roman"/>
          <w:sz w:val="24"/>
          <w:szCs w:val="24"/>
        </w:rPr>
        <w:t>а</w:t>
      </w:r>
      <w:r w:rsidRPr="005C5392">
        <w:rPr>
          <w:rFonts w:ascii="Times New Roman" w:hAnsi="Times New Roman"/>
          <w:sz w:val="24"/>
          <w:szCs w:val="24"/>
        </w:rPr>
        <w:t xml:space="preserve">рные диктанты.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Состав слова и словообразование.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Корень и аффикс. Производные слова. Однокоренные слова. Особенности присоединения аффиксов в татарском и русском языках. Сложные и парные слова. 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Морфология.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Нарицательные и собственные имена сущ</w:t>
      </w:r>
      <w:r w:rsidR="00F310ED">
        <w:rPr>
          <w:rFonts w:ascii="Times New Roman" w:hAnsi="Times New Roman"/>
          <w:sz w:val="24"/>
          <w:szCs w:val="24"/>
        </w:rPr>
        <w:t>е</w:t>
      </w:r>
      <w:r w:rsidRPr="005C5392">
        <w:rPr>
          <w:rFonts w:ascii="Times New Roman" w:hAnsi="Times New Roman"/>
          <w:sz w:val="24"/>
          <w:szCs w:val="24"/>
        </w:rPr>
        <w:t xml:space="preserve">ствительные. Склонение имен. Особенности склонения имен существительных на носовые согласные.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Прилагательные.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Имя числительное, его значение, вопросы. Особенности синтаксической связи между числительным и существительным в татарском языке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Местоимение.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Склонение личных местоимений. Понятие о вопросительных местоимениях.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Глагол.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Синтаксис.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Составление словосочетаний и  предложений с использованием изученных частей речи.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Понятие об определении. Особенности синтаксической связи между определением и определяемым словом в татарском языке.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Порядок слов (подлежащего и сказуемого, определения и определяемого слова) в татарском языке.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iCs/>
          <w:sz w:val="24"/>
          <w:szCs w:val="24"/>
        </w:rPr>
      </w:pPr>
      <w:r w:rsidRPr="007504B2">
        <w:rPr>
          <w:rFonts w:ascii="Times New Roman" w:hAnsi="Times New Roman"/>
          <w:b/>
          <w:iCs/>
          <w:sz w:val="24"/>
          <w:szCs w:val="24"/>
        </w:rPr>
        <w:t xml:space="preserve">Обобщенное повторение за год. </w:t>
      </w:r>
    </w:p>
    <w:p w:rsidR="00BA4AEE" w:rsidRPr="00335F67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Развитие связной речи.</w:t>
      </w:r>
    </w:p>
    <w:p w:rsidR="00BA4AEE" w:rsidRPr="005C5392" w:rsidRDefault="00BA4AEE" w:rsidP="005C5392">
      <w:pPr>
        <w:pStyle w:val="a5"/>
        <w:rPr>
          <w:rFonts w:ascii="Times New Roman" w:hAnsi="Times New Roman"/>
          <w:w w:val="113"/>
          <w:sz w:val="24"/>
          <w:szCs w:val="24"/>
          <w:lang w:val="tt-RU"/>
        </w:rPr>
      </w:pPr>
    </w:p>
    <w:p w:rsidR="00BD15DC" w:rsidRDefault="00BA4AEE" w:rsidP="00BD15DC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4 класс</w:t>
      </w:r>
    </w:p>
    <w:p w:rsidR="00BD15DC" w:rsidRDefault="00BD15DC" w:rsidP="00BD15DC">
      <w:pPr>
        <w:pStyle w:val="a5"/>
        <w:rPr>
          <w:rFonts w:ascii="Times New Roman" w:hAnsi="Times New Roman"/>
          <w:b/>
          <w:sz w:val="24"/>
          <w:szCs w:val="24"/>
        </w:rPr>
      </w:pPr>
    </w:p>
    <w:p w:rsidR="00BD15DC" w:rsidRPr="00BD15DC" w:rsidRDefault="00BD15DC" w:rsidP="00BD15DC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Повторение </w:t>
      </w:r>
      <w:proofErr w:type="gramStart"/>
      <w:r>
        <w:rPr>
          <w:rFonts w:ascii="Times New Roman" w:hAnsi="Times New Roman"/>
          <w:b/>
          <w:sz w:val="24"/>
          <w:szCs w:val="24"/>
        </w:rPr>
        <w:t>пройденного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1-3 классах</w:t>
      </w:r>
    </w:p>
    <w:p w:rsidR="00BD15DC" w:rsidRDefault="00BD15DC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Гласные и согласные звуки.; специфика произношения некоторых звуков на татарском языке... Роль языка в жизни.</w:t>
      </w:r>
    </w:p>
    <w:p w:rsidR="00F310ED" w:rsidRPr="005C5392" w:rsidRDefault="00F310ED" w:rsidP="00F310E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 xml:space="preserve">Звук </w:t>
      </w:r>
      <w:r w:rsidRPr="005C5392">
        <w:rPr>
          <w:rFonts w:ascii="Times New Roman" w:hAnsi="Times New Roman"/>
          <w:sz w:val="24"/>
          <w:szCs w:val="24"/>
          <w:lang w:val="tt-RU"/>
        </w:rPr>
        <w:t xml:space="preserve"> [a] </w:t>
      </w:r>
      <w:r w:rsidRPr="005C5392">
        <w:rPr>
          <w:rFonts w:ascii="Times New Roman" w:hAnsi="Times New Roman"/>
          <w:sz w:val="24"/>
          <w:szCs w:val="24"/>
        </w:rPr>
        <w:t xml:space="preserve"> в первом слоге татарских слов;</w:t>
      </w:r>
    </w:p>
    <w:p w:rsidR="00BD15DC" w:rsidRPr="00F310ED" w:rsidRDefault="00F310ED" w:rsidP="00BD15D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5C5392">
        <w:rPr>
          <w:rFonts w:ascii="Times New Roman" w:hAnsi="Times New Roman"/>
          <w:sz w:val="24"/>
          <w:szCs w:val="24"/>
        </w:rPr>
        <w:t xml:space="preserve">аписание букв </w:t>
      </w:r>
      <w:proofErr w:type="gramStart"/>
      <w:r w:rsidRPr="005C5392">
        <w:rPr>
          <w:rFonts w:ascii="Times New Roman" w:hAnsi="Times New Roman"/>
          <w:sz w:val="24"/>
          <w:szCs w:val="24"/>
        </w:rPr>
        <w:t>о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 и ө </w:t>
      </w:r>
      <w:proofErr w:type="gramStart"/>
      <w:r w:rsidRPr="005C5392">
        <w:rPr>
          <w:rFonts w:ascii="Times New Roman" w:hAnsi="Times New Roman"/>
          <w:sz w:val="24"/>
          <w:szCs w:val="24"/>
        </w:rPr>
        <w:t>в</w:t>
      </w:r>
      <w:proofErr w:type="gramEnd"/>
      <w:r w:rsidRPr="005C5392">
        <w:rPr>
          <w:rFonts w:ascii="Times New Roman" w:hAnsi="Times New Roman"/>
          <w:sz w:val="24"/>
          <w:szCs w:val="24"/>
        </w:rPr>
        <w:t xml:space="preserve"> первом слоге татарских слов;</w:t>
      </w:r>
    </w:p>
    <w:p w:rsidR="00BD15DC" w:rsidRPr="005C5392" w:rsidRDefault="00BD15DC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5C5392">
        <w:rPr>
          <w:rFonts w:ascii="Times New Roman" w:hAnsi="Times New Roman"/>
          <w:sz w:val="24"/>
          <w:szCs w:val="24"/>
          <w:lang w:val="tt-RU"/>
        </w:rPr>
        <w:t xml:space="preserve">Транскрипция </w:t>
      </w:r>
    </w:p>
    <w:p w:rsidR="00F310ED" w:rsidRDefault="00F310ED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Правописание букв ъ и ь знаков. Ударение.</w:t>
      </w:r>
    </w:p>
    <w:p w:rsidR="00F310ED" w:rsidRDefault="00F310ED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Корень и окончание, основа слова.</w:t>
      </w:r>
    </w:p>
    <w:p w:rsidR="00BD15DC" w:rsidRPr="005C5392" w:rsidRDefault="006809D8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Словари,  типы словарей</w:t>
      </w:r>
    </w:p>
    <w:p w:rsidR="00BD15DC" w:rsidRPr="005C5392" w:rsidRDefault="00BD15DC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5C5392">
        <w:rPr>
          <w:rFonts w:ascii="Times New Roman" w:hAnsi="Times New Roman"/>
          <w:sz w:val="24"/>
          <w:szCs w:val="24"/>
          <w:lang w:val="tt-RU"/>
        </w:rPr>
        <w:t>Синоним</w:t>
      </w:r>
      <w:r w:rsidR="006809D8">
        <w:rPr>
          <w:rFonts w:ascii="Times New Roman" w:hAnsi="Times New Roman"/>
          <w:sz w:val="24"/>
          <w:szCs w:val="24"/>
          <w:lang w:val="tt-RU"/>
        </w:rPr>
        <w:t>ы</w:t>
      </w:r>
      <w:r w:rsidRPr="005C5392">
        <w:rPr>
          <w:rFonts w:ascii="Times New Roman" w:hAnsi="Times New Roman"/>
          <w:sz w:val="24"/>
          <w:szCs w:val="24"/>
          <w:lang w:val="tt-RU"/>
        </w:rPr>
        <w:t>, антоним</w:t>
      </w:r>
      <w:r w:rsidR="006809D8">
        <w:rPr>
          <w:rFonts w:ascii="Times New Roman" w:hAnsi="Times New Roman"/>
          <w:sz w:val="24"/>
          <w:szCs w:val="24"/>
          <w:lang w:val="tt-RU"/>
        </w:rPr>
        <w:t>ы</w:t>
      </w:r>
      <w:r w:rsidRPr="005C5392">
        <w:rPr>
          <w:rFonts w:ascii="Times New Roman" w:hAnsi="Times New Roman"/>
          <w:sz w:val="24"/>
          <w:szCs w:val="24"/>
          <w:lang w:val="tt-RU"/>
        </w:rPr>
        <w:t>, омоним</w:t>
      </w:r>
      <w:r w:rsidR="006809D8">
        <w:rPr>
          <w:rFonts w:ascii="Times New Roman" w:hAnsi="Times New Roman"/>
          <w:sz w:val="24"/>
          <w:szCs w:val="24"/>
          <w:lang w:val="tt-RU"/>
        </w:rPr>
        <w:t xml:space="preserve">ы </w:t>
      </w:r>
    </w:p>
    <w:p w:rsidR="00BD15DC" w:rsidRPr="005C5392" w:rsidRDefault="006809D8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Орфографик,синонимы</w:t>
      </w:r>
      <w:r w:rsidR="00BD15DC" w:rsidRPr="005C5392">
        <w:rPr>
          <w:rFonts w:ascii="Times New Roman" w:hAnsi="Times New Roman"/>
          <w:sz w:val="24"/>
          <w:szCs w:val="24"/>
          <w:lang w:val="tt-RU"/>
        </w:rPr>
        <w:t>,</w:t>
      </w:r>
      <w:r>
        <w:rPr>
          <w:rFonts w:ascii="Times New Roman" w:hAnsi="Times New Roman"/>
          <w:sz w:val="24"/>
          <w:szCs w:val="24"/>
          <w:lang w:val="tt-RU"/>
        </w:rPr>
        <w:t xml:space="preserve"> антонимы </w:t>
      </w:r>
      <w:r w:rsidR="00BD15DC" w:rsidRPr="005C5392">
        <w:rPr>
          <w:rFonts w:ascii="Times New Roman" w:hAnsi="Times New Roman"/>
          <w:sz w:val="24"/>
          <w:szCs w:val="24"/>
          <w:lang w:val="tt-RU"/>
        </w:rPr>
        <w:t>,р</w:t>
      </w:r>
      <w:r>
        <w:rPr>
          <w:rFonts w:ascii="Times New Roman" w:hAnsi="Times New Roman"/>
          <w:sz w:val="24"/>
          <w:szCs w:val="24"/>
          <w:lang w:val="tt-RU"/>
        </w:rPr>
        <w:t>усско татарсткие словари-</w:t>
      </w:r>
    </w:p>
    <w:p w:rsidR="00BD15DC" w:rsidRPr="005C5392" w:rsidRDefault="00BD15DC" w:rsidP="00BD15DC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5C5392">
        <w:rPr>
          <w:rFonts w:ascii="Times New Roman" w:hAnsi="Times New Roman"/>
          <w:sz w:val="24"/>
          <w:szCs w:val="24"/>
          <w:lang w:val="tt-RU"/>
        </w:rPr>
        <w:t>Сүз,сүзтезмә,җөмлә.</w:t>
      </w:r>
    </w:p>
    <w:p w:rsidR="00BD15DC" w:rsidRPr="007504B2" w:rsidRDefault="00BD15DC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Морфология.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Имя существительное. Склонение существительных на звонкие, глухие и носовые согласные.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Имя прилагательное.  Степени сравнения прилагательных.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Имя числительное. Количественные и порядковые числительные. Особенности употребления существительных при числительных в татарском языке.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Местоимение. Указательные местоимения.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Глагол. Прошедшее и будущее время, спряжение глаголов изъявительного наклонения.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Синтаксис.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Словосочетание и предложение в татарском и русском языках, порядок слов в них.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Главные члены предложения. Выражения подлежащего существительными и личными местоимениями.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Выражение сказуемого глаголами изъявительного наклонения и прилагательными.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Второстепенные члены предложения. Выражение определения прилагательными и порядковыми числительными. 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Понятие о дополнениях.</w:t>
      </w: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Нераспространенные и распространенные предложения.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iCs/>
          <w:sz w:val="24"/>
          <w:szCs w:val="24"/>
        </w:rPr>
      </w:pPr>
      <w:r w:rsidRPr="007504B2">
        <w:rPr>
          <w:rFonts w:ascii="Times New Roman" w:hAnsi="Times New Roman"/>
          <w:b/>
          <w:iCs/>
          <w:sz w:val="24"/>
          <w:szCs w:val="24"/>
        </w:rPr>
        <w:t xml:space="preserve">Обобщенное повторение за год. 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  <w:r w:rsidRPr="007504B2">
        <w:rPr>
          <w:rFonts w:ascii="Times New Roman" w:hAnsi="Times New Roman"/>
          <w:b/>
          <w:sz w:val="24"/>
          <w:szCs w:val="24"/>
        </w:rPr>
        <w:t>Развитие связной речи.</w:t>
      </w: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BA4AEE" w:rsidRPr="005C5392" w:rsidRDefault="00BA4AEE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BA4AEE" w:rsidRPr="007504B2" w:rsidRDefault="00BA4AEE" w:rsidP="005C5392">
      <w:pPr>
        <w:pStyle w:val="a5"/>
        <w:rPr>
          <w:rFonts w:ascii="Times New Roman" w:hAnsi="Times New Roman"/>
          <w:b/>
          <w:sz w:val="24"/>
          <w:szCs w:val="24"/>
          <w:lang w:val="tt-RU"/>
        </w:rPr>
      </w:pPr>
    </w:p>
    <w:p w:rsidR="00753DA6" w:rsidRDefault="00753DA6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                                                 ТЕМАТИЧЕСКОЕ ПЛАНИРОВАНИЕ</w:t>
      </w:r>
    </w:p>
    <w:p w:rsidR="00D27879" w:rsidRPr="005C5392" w:rsidRDefault="00D27879" w:rsidP="005C539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701"/>
      </w:tblGrid>
      <w:tr w:rsidR="00D27879" w:rsidRPr="005C5392" w:rsidTr="00D27879">
        <w:tc>
          <w:tcPr>
            <w:tcW w:w="7479" w:type="dxa"/>
          </w:tcPr>
          <w:p w:rsidR="00D27879" w:rsidRPr="00D27879" w:rsidRDefault="00D27879" w:rsidP="005C5392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27879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1701" w:type="dxa"/>
          </w:tcPr>
          <w:p w:rsidR="00D27879" w:rsidRPr="00D27879" w:rsidRDefault="00D27879" w:rsidP="005C5392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27879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D27879" w:rsidRPr="005C5392" w:rsidTr="00D27879">
        <w:tc>
          <w:tcPr>
            <w:tcW w:w="7479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 xml:space="preserve">Предварительный устный  курс </w:t>
            </w:r>
          </w:p>
        </w:tc>
        <w:tc>
          <w:tcPr>
            <w:tcW w:w="1701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7879" w:rsidRPr="005C5392" w:rsidTr="00D27879">
        <w:tc>
          <w:tcPr>
            <w:tcW w:w="7479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392">
              <w:rPr>
                <w:rFonts w:ascii="Times New Roman" w:hAnsi="Times New Roman"/>
                <w:iCs/>
                <w:sz w:val="24"/>
                <w:szCs w:val="24"/>
              </w:rPr>
              <w:t>Букварный период.</w:t>
            </w:r>
          </w:p>
        </w:tc>
        <w:tc>
          <w:tcPr>
            <w:tcW w:w="1701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D27879" w:rsidRPr="005C5392" w:rsidTr="00D27879">
        <w:tc>
          <w:tcPr>
            <w:tcW w:w="7479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iCs/>
                <w:sz w:val="24"/>
                <w:szCs w:val="24"/>
              </w:rPr>
              <w:t>Татарский язык</w:t>
            </w:r>
            <w:r w:rsidRPr="005C53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Речь.</w:t>
            </w:r>
          </w:p>
        </w:tc>
        <w:tc>
          <w:tcPr>
            <w:tcW w:w="1701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7879" w:rsidRPr="005C5392" w:rsidTr="00D27879">
        <w:tc>
          <w:tcPr>
            <w:tcW w:w="7479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Слово и слог.</w:t>
            </w:r>
          </w:p>
        </w:tc>
        <w:tc>
          <w:tcPr>
            <w:tcW w:w="1701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7879" w:rsidRPr="005C5392" w:rsidTr="00D27879">
        <w:tc>
          <w:tcPr>
            <w:tcW w:w="7479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1701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7879" w:rsidRPr="005C5392" w:rsidTr="00D27879">
        <w:tc>
          <w:tcPr>
            <w:tcW w:w="7479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От слова к предложению.</w:t>
            </w:r>
          </w:p>
        </w:tc>
        <w:tc>
          <w:tcPr>
            <w:tcW w:w="1701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5C5392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</w:tr>
      <w:tr w:rsidR="00D27879" w:rsidRPr="005C5392" w:rsidTr="00D27879">
        <w:tc>
          <w:tcPr>
            <w:tcW w:w="7479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1701" w:type="dxa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5C5392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</w:tr>
      <w:tr w:rsidR="00992875" w:rsidRPr="005C5392" w:rsidTr="00D27879">
        <w:tc>
          <w:tcPr>
            <w:tcW w:w="7479" w:type="dxa"/>
          </w:tcPr>
          <w:p w:rsidR="00992875" w:rsidRPr="005C5392" w:rsidRDefault="00992875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92875" w:rsidRPr="005C5392" w:rsidRDefault="00992875" w:rsidP="005C5392">
            <w:pPr>
              <w:pStyle w:val="a5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66</w:t>
            </w:r>
          </w:p>
        </w:tc>
      </w:tr>
    </w:tbl>
    <w:p w:rsidR="00753DA6" w:rsidRPr="005C5392" w:rsidRDefault="00753DA6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753DA6" w:rsidRPr="005C5392" w:rsidRDefault="00753DA6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753DA6" w:rsidRDefault="000F38CB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ТЕМАТИЧЕСКОЕ ПЛАНИРОВАНИЕ</w:t>
      </w:r>
    </w:p>
    <w:p w:rsidR="00D27879" w:rsidRPr="005C5392" w:rsidRDefault="00D27879" w:rsidP="005C539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2 класс</w:t>
      </w:r>
    </w:p>
    <w:p w:rsidR="00753DA6" w:rsidRPr="005C5392" w:rsidRDefault="00753DA6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1701"/>
      </w:tblGrid>
      <w:tr w:rsidR="00D27879" w:rsidRPr="005C5392" w:rsidTr="00D27879">
        <w:tc>
          <w:tcPr>
            <w:tcW w:w="7479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iCs/>
                <w:sz w:val="24"/>
                <w:szCs w:val="24"/>
              </w:rPr>
              <w:t>Звуки и буквы.</w:t>
            </w:r>
          </w:p>
        </w:tc>
        <w:tc>
          <w:tcPr>
            <w:tcW w:w="1701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27879" w:rsidRPr="005C5392" w:rsidTr="00D27879">
        <w:tc>
          <w:tcPr>
            <w:tcW w:w="7479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Слово.</w:t>
            </w:r>
          </w:p>
        </w:tc>
        <w:tc>
          <w:tcPr>
            <w:tcW w:w="1701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7879" w:rsidRPr="005C5392" w:rsidTr="00D27879">
        <w:tc>
          <w:tcPr>
            <w:tcW w:w="7479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Морфология. Имя существительное.</w:t>
            </w:r>
          </w:p>
        </w:tc>
        <w:tc>
          <w:tcPr>
            <w:tcW w:w="1701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5C5392">
              <w:rPr>
                <w:rFonts w:ascii="Times New Roman" w:eastAsia="@Arial Unicode MS" w:hAnsi="Times New Roman"/>
                <w:sz w:val="24"/>
                <w:szCs w:val="24"/>
              </w:rPr>
              <w:t>4</w:t>
            </w:r>
          </w:p>
        </w:tc>
      </w:tr>
      <w:tr w:rsidR="00D27879" w:rsidRPr="005C5392" w:rsidTr="00D27879">
        <w:tc>
          <w:tcPr>
            <w:tcW w:w="7479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1701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5C5392">
              <w:rPr>
                <w:rFonts w:ascii="Times New Roman" w:eastAsia="@Arial Unicode MS" w:hAnsi="Times New Roman"/>
                <w:sz w:val="24"/>
                <w:szCs w:val="24"/>
              </w:rPr>
              <w:t>4</w:t>
            </w:r>
          </w:p>
        </w:tc>
      </w:tr>
      <w:tr w:rsidR="00D27879" w:rsidRPr="005C5392" w:rsidTr="00D27879">
        <w:trPr>
          <w:trHeight w:val="451"/>
        </w:trPr>
        <w:tc>
          <w:tcPr>
            <w:tcW w:w="7479" w:type="dxa"/>
            <w:tcBorders>
              <w:bottom w:val="single" w:sz="4" w:space="0" w:color="auto"/>
            </w:tcBorders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5C5392">
              <w:rPr>
                <w:rFonts w:ascii="Times New Roman" w:eastAsia="@Arial Unicode MS" w:hAnsi="Times New Roman"/>
                <w:sz w:val="24"/>
                <w:szCs w:val="24"/>
              </w:rPr>
              <w:t>3</w:t>
            </w:r>
          </w:p>
        </w:tc>
      </w:tr>
      <w:tr w:rsidR="00D27879" w:rsidRPr="005C5392" w:rsidTr="00D27879">
        <w:trPr>
          <w:trHeight w:val="513"/>
        </w:trPr>
        <w:tc>
          <w:tcPr>
            <w:tcW w:w="7479" w:type="dxa"/>
            <w:tcBorders>
              <w:top w:val="single" w:sz="4" w:space="0" w:color="auto"/>
            </w:tcBorders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27879" w:rsidRPr="005C5392" w:rsidTr="00D27879">
        <w:tc>
          <w:tcPr>
            <w:tcW w:w="7479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1701" w:type="dxa"/>
            <w:shd w:val="clear" w:color="auto" w:fill="auto"/>
          </w:tcPr>
          <w:p w:rsidR="00D27879" w:rsidRPr="005C5392" w:rsidRDefault="00D27879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5C5392">
              <w:rPr>
                <w:rFonts w:ascii="Times New Roman" w:eastAsia="@Arial Unicode MS" w:hAnsi="Times New Roman"/>
                <w:sz w:val="24"/>
                <w:szCs w:val="24"/>
              </w:rPr>
              <w:t>23</w:t>
            </w:r>
          </w:p>
        </w:tc>
      </w:tr>
      <w:tr w:rsidR="00992875" w:rsidRPr="005C5392" w:rsidTr="00D27879">
        <w:tc>
          <w:tcPr>
            <w:tcW w:w="7479" w:type="dxa"/>
            <w:shd w:val="clear" w:color="auto" w:fill="auto"/>
          </w:tcPr>
          <w:p w:rsidR="00992875" w:rsidRPr="005C5392" w:rsidRDefault="00992875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92875" w:rsidRPr="005C5392" w:rsidRDefault="00992875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sz w:val="24"/>
                <w:szCs w:val="24"/>
              </w:rPr>
              <w:t>68</w:t>
            </w:r>
          </w:p>
        </w:tc>
      </w:tr>
    </w:tbl>
    <w:p w:rsidR="00753DA6" w:rsidRPr="005C5392" w:rsidRDefault="00753DA6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FF1FC9" w:rsidRDefault="00FF1FC9" w:rsidP="005C5392">
      <w:pPr>
        <w:pStyle w:val="a5"/>
        <w:rPr>
          <w:rFonts w:ascii="Times New Roman" w:hAnsi="Times New Roman"/>
          <w:w w:val="113"/>
          <w:sz w:val="24"/>
          <w:szCs w:val="24"/>
        </w:rPr>
      </w:pPr>
    </w:p>
    <w:p w:rsidR="00FF1FC9" w:rsidRDefault="00FF1FC9" w:rsidP="00FF1FC9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>ТЕМАТИЧЕСКОЕ ПЛАНИРОВАНИЕ</w:t>
      </w:r>
    </w:p>
    <w:p w:rsidR="00FF1FC9" w:rsidRDefault="00FF1FC9" w:rsidP="005C539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3 класс</w:t>
      </w:r>
    </w:p>
    <w:p w:rsidR="00FF1FC9" w:rsidRPr="00FF1FC9" w:rsidRDefault="00FF1FC9" w:rsidP="005C5392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1701"/>
      </w:tblGrid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iCs/>
                <w:sz w:val="24"/>
                <w:szCs w:val="24"/>
              </w:rPr>
              <w:t>Слово.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Состав слова и словообразование.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5C5392">
              <w:rPr>
                <w:rFonts w:ascii="Times New Roman" w:eastAsia="@Arial Unicode MS" w:hAnsi="Times New Roman"/>
                <w:sz w:val="24"/>
                <w:szCs w:val="24"/>
              </w:rPr>
              <w:t>16</w:t>
            </w: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6C2D87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sz w:val="24"/>
                <w:szCs w:val="24"/>
              </w:rPr>
              <w:t>22</w:t>
            </w: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Местоимение.</w:t>
            </w:r>
          </w:p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6C2D87" w:rsidP="005C5392">
            <w:pPr>
              <w:pStyle w:val="a5"/>
              <w:rPr>
                <w:rFonts w:ascii="Times New Roman" w:eastAsia="@Arial Unicode MS" w:hAnsi="Times New Roman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sz w:val="24"/>
                <w:szCs w:val="24"/>
              </w:rPr>
              <w:t>12</w:t>
            </w:r>
          </w:p>
        </w:tc>
      </w:tr>
      <w:tr w:rsidR="00FF1FC9" w:rsidRPr="005C5392" w:rsidTr="00FF1FC9">
        <w:tc>
          <w:tcPr>
            <w:tcW w:w="7479" w:type="dxa"/>
            <w:shd w:val="clear" w:color="auto" w:fill="auto"/>
          </w:tcPr>
          <w:p w:rsidR="00FF1FC9" w:rsidRPr="005C5392" w:rsidRDefault="00FF1FC9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1701" w:type="dxa"/>
            <w:shd w:val="clear" w:color="auto" w:fill="auto"/>
          </w:tcPr>
          <w:p w:rsidR="00FF1FC9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2875" w:rsidRPr="005C5392" w:rsidTr="00FF1FC9">
        <w:tc>
          <w:tcPr>
            <w:tcW w:w="7479" w:type="dxa"/>
            <w:shd w:val="clear" w:color="auto" w:fill="auto"/>
          </w:tcPr>
          <w:p w:rsidR="00992875" w:rsidRPr="005C5392" w:rsidRDefault="00992875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92875" w:rsidRDefault="00992875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0F38CB" w:rsidRPr="005C5392" w:rsidRDefault="000F38CB" w:rsidP="005C5392">
      <w:pPr>
        <w:pStyle w:val="a5"/>
        <w:rPr>
          <w:rFonts w:ascii="Times New Roman" w:hAnsi="Times New Roman"/>
          <w:sz w:val="24"/>
          <w:szCs w:val="24"/>
        </w:rPr>
      </w:pPr>
    </w:p>
    <w:p w:rsidR="000F38CB" w:rsidRPr="005C5392" w:rsidRDefault="000F38CB" w:rsidP="005C5392">
      <w:pPr>
        <w:pStyle w:val="a5"/>
        <w:rPr>
          <w:rFonts w:ascii="Times New Roman" w:hAnsi="Times New Roman"/>
          <w:sz w:val="24"/>
          <w:szCs w:val="24"/>
        </w:rPr>
      </w:pPr>
    </w:p>
    <w:p w:rsidR="00FF1FC9" w:rsidRDefault="00FF1FC9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FF1FC9" w:rsidRDefault="00FF1FC9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FF1FC9" w:rsidRPr="005C5392" w:rsidRDefault="00FF1FC9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p w:rsidR="005C5392" w:rsidRPr="005C5392" w:rsidRDefault="005C5392" w:rsidP="005C5392">
      <w:pPr>
        <w:pStyle w:val="a5"/>
        <w:rPr>
          <w:rFonts w:ascii="Times New Roman" w:hAnsi="Times New Roman"/>
          <w:sz w:val="24"/>
          <w:szCs w:val="24"/>
        </w:rPr>
      </w:pPr>
      <w:r w:rsidRPr="005C5392">
        <w:rPr>
          <w:rFonts w:ascii="Times New Roman" w:hAnsi="Times New Roman"/>
          <w:sz w:val="24"/>
          <w:szCs w:val="24"/>
        </w:rPr>
        <w:t xml:space="preserve">                                          ТЕМАТИЧЕСКОЕ ПЛАНИРОВАНИЕ </w:t>
      </w:r>
    </w:p>
    <w:p w:rsidR="005C5392" w:rsidRPr="005C5392" w:rsidRDefault="006C2D87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4 класс</w:t>
      </w:r>
    </w:p>
    <w:p w:rsidR="005C5392" w:rsidRPr="005C5392" w:rsidRDefault="005C5392" w:rsidP="005C5392">
      <w:pPr>
        <w:pStyle w:val="a5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1701"/>
      </w:tblGrid>
      <w:tr w:rsidR="006C2D87" w:rsidRPr="005C5392" w:rsidTr="006C2D87">
        <w:tc>
          <w:tcPr>
            <w:tcW w:w="7479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701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C5392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6C2D87" w:rsidRPr="005C5392" w:rsidTr="006C2D87">
        <w:tc>
          <w:tcPr>
            <w:tcW w:w="7479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701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6C2D87" w:rsidRPr="005C5392" w:rsidTr="006C2D87">
        <w:tc>
          <w:tcPr>
            <w:tcW w:w="7479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1701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6C2D87" w:rsidRPr="005C5392" w:rsidTr="006C2D87">
        <w:tc>
          <w:tcPr>
            <w:tcW w:w="7479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701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6C2D87" w:rsidRPr="005C5392" w:rsidTr="006C2D87">
        <w:tc>
          <w:tcPr>
            <w:tcW w:w="7479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1701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D87" w:rsidRPr="005C5392" w:rsidTr="006C2D87">
        <w:tc>
          <w:tcPr>
            <w:tcW w:w="7479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</w:tc>
        <w:tc>
          <w:tcPr>
            <w:tcW w:w="1701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C5392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6C2D87" w:rsidRPr="005C5392" w:rsidTr="006C2D87">
        <w:tc>
          <w:tcPr>
            <w:tcW w:w="7479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5C5392">
              <w:rPr>
                <w:rFonts w:ascii="Times New Roman" w:hAnsi="Times New Roman"/>
                <w:iCs/>
                <w:sz w:val="24"/>
                <w:szCs w:val="24"/>
              </w:rPr>
              <w:t>Развитие связной речи.</w:t>
            </w:r>
          </w:p>
        </w:tc>
        <w:tc>
          <w:tcPr>
            <w:tcW w:w="1701" w:type="dxa"/>
            <w:shd w:val="clear" w:color="auto" w:fill="auto"/>
          </w:tcPr>
          <w:p w:rsidR="006C2D87" w:rsidRPr="005C5392" w:rsidRDefault="006C2D87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C539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92875" w:rsidRPr="005C5392" w:rsidTr="006C2D87">
        <w:tc>
          <w:tcPr>
            <w:tcW w:w="7479" w:type="dxa"/>
            <w:shd w:val="clear" w:color="auto" w:fill="auto"/>
          </w:tcPr>
          <w:p w:rsidR="00992875" w:rsidRPr="005C5392" w:rsidRDefault="00992875" w:rsidP="005C5392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92875" w:rsidRPr="005C5392" w:rsidRDefault="00992875" w:rsidP="005C53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5C5392" w:rsidRPr="005C5392" w:rsidRDefault="005C5392" w:rsidP="005C5392">
      <w:pPr>
        <w:pStyle w:val="a5"/>
        <w:rPr>
          <w:rFonts w:ascii="Times New Roman" w:hAnsi="Times New Roman"/>
          <w:sz w:val="24"/>
          <w:szCs w:val="24"/>
        </w:rPr>
      </w:pPr>
    </w:p>
    <w:p w:rsidR="005C5392" w:rsidRPr="005C5392" w:rsidRDefault="005C5392" w:rsidP="005C5392">
      <w:pPr>
        <w:pStyle w:val="a5"/>
        <w:rPr>
          <w:rFonts w:ascii="Times New Roman" w:hAnsi="Times New Roman"/>
          <w:i/>
          <w:iCs/>
          <w:sz w:val="24"/>
          <w:szCs w:val="24"/>
          <w:lang w:val="tt-RU"/>
        </w:rPr>
      </w:pPr>
    </w:p>
    <w:p w:rsidR="005C5392" w:rsidRPr="005C5392" w:rsidRDefault="005C5392" w:rsidP="005C5392">
      <w:pPr>
        <w:pStyle w:val="a5"/>
        <w:rPr>
          <w:rFonts w:ascii="Times New Roman" w:hAnsi="Times New Roman"/>
          <w:i/>
          <w:iCs/>
          <w:sz w:val="24"/>
          <w:szCs w:val="24"/>
          <w:lang w:val="tt-RU"/>
        </w:rPr>
      </w:pPr>
    </w:p>
    <w:p w:rsidR="005C5392" w:rsidRPr="005C5392" w:rsidRDefault="005C5392" w:rsidP="005C5392">
      <w:pPr>
        <w:pStyle w:val="a5"/>
        <w:rPr>
          <w:rFonts w:ascii="Times New Roman" w:hAnsi="Times New Roman"/>
          <w:i/>
          <w:iCs/>
          <w:sz w:val="24"/>
          <w:szCs w:val="24"/>
          <w:lang w:val="tt-RU"/>
        </w:rPr>
      </w:pPr>
    </w:p>
    <w:p w:rsidR="005C5392" w:rsidRDefault="005C5392" w:rsidP="005C5392">
      <w:pPr>
        <w:tabs>
          <w:tab w:val="left" w:pos="15300"/>
        </w:tabs>
        <w:jc w:val="center"/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jc w:val="center"/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5C5392" w:rsidRDefault="005C5392" w:rsidP="005C5392">
      <w:pPr>
        <w:tabs>
          <w:tab w:val="left" w:pos="15300"/>
        </w:tabs>
        <w:rPr>
          <w:rFonts w:ascii="Calibri" w:eastAsia="Times New Roman" w:hAnsi="Calibri" w:cs="Times New Roman"/>
          <w:i/>
          <w:iCs/>
          <w:lang w:val="tt-RU"/>
        </w:rPr>
      </w:pPr>
    </w:p>
    <w:p w:rsidR="000F38CB" w:rsidRPr="005C5392" w:rsidRDefault="000F38CB" w:rsidP="000F38CB">
      <w:pPr>
        <w:spacing w:after="0" w:line="240" w:lineRule="auto"/>
        <w:ind w:right="-802"/>
        <w:jc w:val="both"/>
        <w:rPr>
          <w:rFonts w:ascii="Times New Roman" w:hAnsi="Times New Roman"/>
          <w:b/>
          <w:sz w:val="24"/>
          <w:szCs w:val="24"/>
          <w:lang w:val="tt-RU"/>
        </w:rPr>
        <w:sectPr w:rsidR="000F38CB" w:rsidRPr="005C5392" w:rsidSect="0063228E">
          <w:headerReference w:type="default" r:id="rId9"/>
          <w:footerReference w:type="default" r:id="rId10"/>
          <w:pgSz w:w="11906" w:h="16838"/>
          <w:pgMar w:top="1134" w:right="1700" w:bottom="1134" w:left="851" w:header="0" w:footer="0" w:gutter="0"/>
          <w:cols w:space="708"/>
          <w:titlePg/>
          <w:docGrid w:linePitch="360"/>
        </w:sect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Default="00BA4AEE" w:rsidP="00BA4AEE">
      <w:pPr>
        <w:jc w:val="center"/>
        <w:rPr>
          <w:rFonts w:ascii="Calibri" w:eastAsia="Times New Roman" w:hAnsi="Calibri" w:cs="Times New Roman"/>
          <w:b/>
          <w:lang w:val="tt-RU"/>
        </w:rPr>
      </w:pPr>
    </w:p>
    <w:p w:rsidR="00BA4AEE" w:rsidRPr="005C5392" w:rsidRDefault="00BA4AEE" w:rsidP="00BA4AEE">
      <w:pPr>
        <w:rPr>
          <w:rFonts w:ascii="Calibri" w:eastAsia="Times New Roman" w:hAnsi="Calibri" w:cs="Times New Roman"/>
          <w:b/>
          <w:lang w:val="tt-RU"/>
        </w:rPr>
      </w:pPr>
    </w:p>
    <w:p w:rsidR="00A93EC8" w:rsidRPr="005C5392" w:rsidRDefault="00A93EC8">
      <w:pPr>
        <w:rPr>
          <w:lang w:val="tt-RU"/>
        </w:rPr>
      </w:pPr>
    </w:p>
    <w:sectPr w:rsidR="00A93EC8" w:rsidRPr="005C5392" w:rsidSect="003E5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56" w:rsidRDefault="00EA6356" w:rsidP="000F38CB">
      <w:pPr>
        <w:spacing w:after="0" w:line="240" w:lineRule="auto"/>
      </w:pPr>
      <w:r>
        <w:separator/>
      </w:r>
    </w:p>
  </w:endnote>
  <w:endnote w:type="continuationSeparator" w:id="0">
    <w:p w:rsidR="00EA6356" w:rsidRDefault="00EA6356" w:rsidP="000F3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79" w:rsidRPr="005C5392" w:rsidRDefault="00D27879">
    <w:pPr>
      <w:pStyle w:val="a9"/>
    </w:pPr>
  </w:p>
  <w:p w:rsidR="00D27879" w:rsidRDefault="00D2787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56" w:rsidRDefault="00EA6356" w:rsidP="000F38CB">
      <w:pPr>
        <w:spacing w:after="0" w:line="240" w:lineRule="auto"/>
      </w:pPr>
      <w:r>
        <w:separator/>
      </w:r>
    </w:p>
  </w:footnote>
  <w:footnote w:type="continuationSeparator" w:id="0">
    <w:p w:rsidR="00EA6356" w:rsidRDefault="00EA6356" w:rsidP="000F3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79" w:rsidRDefault="00D27879">
    <w:pPr>
      <w:pStyle w:val="a7"/>
    </w:pPr>
  </w:p>
  <w:p w:rsidR="00D27879" w:rsidRDefault="00D278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3EA4628"/>
    <w:multiLevelType w:val="hybridMultilevel"/>
    <w:tmpl w:val="C4709648"/>
    <w:lvl w:ilvl="0" w:tplc="F8F2EA00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6B2A27"/>
    <w:multiLevelType w:val="hybridMultilevel"/>
    <w:tmpl w:val="5512E5CC"/>
    <w:lvl w:ilvl="0" w:tplc="E6C0D9CE">
      <w:start w:val="2"/>
      <w:numFmt w:val="bullet"/>
      <w:lvlText w:val="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6650CAC"/>
    <w:multiLevelType w:val="hybridMultilevel"/>
    <w:tmpl w:val="EC76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073B"/>
    <w:multiLevelType w:val="hybridMultilevel"/>
    <w:tmpl w:val="17D47D96"/>
    <w:lvl w:ilvl="0" w:tplc="7876A7F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1F764E3"/>
    <w:multiLevelType w:val="hybridMultilevel"/>
    <w:tmpl w:val="5C7A424E"/>
    <w:lvl w:ilvl="0" w:tplc="7876A7F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322AE1"/>
    <w:multiLevelType w:val="hybridMultilevel"/>
    <w:tmpl w:val="882A1F3C"/>
    <w:lvl w:ilvl="0" w:tplc="77882068">
      <w:start w:val="2"/>
      <w:numFmt w:val="bullet"/>
      <w:lvlText w:val="-"/>
      <w:lvlJc w:val="left"/>
      <w:pPr>
        <w:ind w:left="802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4AEE"/>
    <w:rsid w:val="000F38CB"/>
    <w:rsid w:val="00182129"/>
    <w:rsid w:val="00335F67"/>
    <w:rsid w:val="00384510"/>
    <w:rsid w:val="003914F3"/>
    <w:rsid w:val="003E55EC"/>
    <w:rsid w:val="005C5392"/>
    <w:rsid w:val="0063228E"/>
    <w:rsid w:val="006809D8"/>
    <w:rsid w:val="006C2D87"/>
    <w:rsid w:val="007504B2"/>
    <w:rsid w:val="00753DA6"/>
    <w:rsid w:val="00834051"/>
    <w:rsid w:val="008F6037"/>
    <w:rsid w:val="00992875"/>
    <w:rsid w:val="009F212E"/>
    <w:rsid w:val="00A93EC8"/>
    <w:rsid w:val="00B23718"/>
    <w:rsid w:val="00BA4AEE"/>
    <w:rsid w:val="00BD15DC"/>
    <w:rsid w:val="00CD695C"/>
    <w:rsid w:val="00D27879"/>
    <w:rsid w:val="00D764EB"/>
    <w:rsid w:val="00EA6356"/>
    <w:rsid w:val="00EE0E4E"/>
    <w:rsid w:val="00F310ED"/>
    <w:rsid w:val="00FF1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EC"/>
  </w:style>
  <w:style w:type="paragraph" w:styleId="2">
    <w:name w:val="heading 2"/>
    <w:basedOn w:val="a"/>
    <w:next w:val="a"/>
    <w:link w:val="20"/>
    <w:qFormat/>
    <w:rsid w:val="00BA4A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A4AE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link w:val="a4"/>
    <w:uiPriority w:val="34"/>
    <w:qFormat/>
    <w:rsid w:val="00BA4A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BA4A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A4AE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A4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BA4AE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aliases w:val="основа"/>
    <w:link w:val="a6"/>
    <w:uiPriority w:val="1"/>
    <w:qFormat/>
    <w:rsid w:val="00BA4AE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aliases w:val="основа Знак"/>
    <w:link w:val="a5"/>
    <w:uiPriority w:val="1"/>
    <w:locked/>
    <w:rsid w:val="00BA4AEE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0F38CB"/>
    <w:pPr>
      <w:tabs>
        <w:tab w:val="center" w:pos="4677"/>
        <w:tab w:val="right" w:pos="9355"/>
      </w:tabs>
      <w:jc w:val="center"/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F38CB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unhideWhenUsed/>
    <w:rsid w:val="000F38CB"/>
    <w:pPr>
      <w:tabs>
        <w:tab w:val="center" w:pos="4677"/>
        <w:tab w:val="right" w:pos="9355"/>
      </w:tabs>
      <w:jc w:val="center"/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0F38CB"/>
    <w:rPr>
      <w:rFonts w:ascii="Calibri" w:eastAsia="Calibri" w:hAnsi="Calibri" w:cs="Times New Roman"/>
      <w:lang w:eastAsia="en-US"/>
    </w:rPr>
  </w:style>
  <w:style w:type="paragraph" w:styleId="ab">
    <w:name w:val="Normal (Web)"/>
    <w:basedOn w:val="a"/>
    <w:uiPriority w:val="99"/>
    <w:unhideWhenUsed/>
    <w:rsid w:val="008F6037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8F603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8">
    <w:name w:val="c8"/>
    <w:basedOn w:val="a0"/>
    <w:rsid w:val="008F6037"/>
  </w:style>
  <w:style w:type="paragraph" w:customStyle="1" w:styleId="31">
    <w:name w:val="Основной текст 31"/>
    <w:basedOn w:val="a"/>
    <w:rsid w:val="008F6037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tt-RU"/>
    </w:rPr>
  </w:style>
  <w:style w:type="paragraph" w:styleId="ac">
    <w:name w:val="Balloon Text"/>
    <w:basedOn w:val="a"/>
    <w:link w:val="ad"/>
    <w:uiPriority w:val="99"/>
    <w:semiHidden/>
    <w:unhideWhenUsed/>
    <w:rsid w:val="00D76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6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20</Pages>
  <Words>5674</Words>
  <Characters>32345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Айрат_Ринатович</cp:lastModifiedBy>
  <cp:revision>11</cp:revision>
  <cp:lastPrinted>2020-02-16T20:28:00Z</cp:lastPrinted>
  <dcterms:created xsi:type="dcterms:W3CDTF">2020-02-07T12:44:00Z</dcterms:created>
  <dcterms:modified xsi:type="dcterms:W3CDTF">2020-02-28T04:48:00Z</dcterms:modified>
</cp:coreProperties>
</file>